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4B" w:rsidRPr="002B304B" w:rsidRDefault="00EC11E7" w:rsidP="00F74CDC">
      <w:pPr>
        <w:spacing w:after="0" w:line="240" w:lineRule="auto"/>
        <w:outlineLvl w:val="2"/>
        <w:rPr>
          <w:rFonts w:ascii="Times New Roman" w:eastAsia="Times New Roman" w:hAnsi="Times New Roman" w:cs="Times New Roman"/>
          <w:b/>
          <w:bCs/>
          <w:sz w:val="52"/>
          <w:szCs w:val="52"/>
        </w:rPr>
      </w:pPr>
      <w:r>
        <w:rPr>
          <w:noProof/>
        </w:rPr>
        <w:drawing>
          <wp:anchor distT="0" distB="0" distL="114300" distR="114300" simplePos="0" relativeHeight="251661312" behindDoc="0" locked="0" layoutInCell="1" allowOverlap="1" wp14:anchorId="27BD7D6C" wp14:editId="2B815933">
            <wp:simplePos x="0" y="0"/>
            <wp:positionH relativeFrom="page">
              <wp:posOffset>1905</wp:posOffset>
            </wp:positionH>
            <wp:positionV relativeFrom="page">
              <wp:posOffset>3175</wp:posOffset>
            </wp:positionV>
            <wp:extent cx="7772400" cy="46640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us from Drone BR.jpg"/>
                    <pic:cNvPicPr/>
                  </pic:nvPicPr>
                  <pic:blipFill rotWithShape="1">
                    <a:blip r:embed="rId7" cstate="print">
                      <a:extLst>
                        <a:ext uri="{28A0092B-C50C-407E-A947-70E740481C1C}">
                          <a14:useLocalDpi xmlns:a14="http://schemas.microsoft.com/office/drawing/2010/main" val="0"/>
                        </a:ext>
                      </a:extLst>
                    </a:blip>
                    <a:srcRect t="19985"/>
                    <a:stretch/>
                  </pic:blipFill>
                  <pic:spPr bwMode="auto">
                    <a:xfrm>
                      <a:off x="0" y="0"/>
                      <a:ext cx="7772400" cy="466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320D5B2" wp14:editId="7DB2F97C">
                <wp:simplePos x="0" y="0"/>
                <wp:positionH relativeFrom="page">
                  <wp:posOffset>0</wp:posOffset>
                </wp:positionH>
                <wp:positionV relativeFrom="paragraph">
                  <wp:posOffset>4031615</wp:posOffset>
                </wp:positionV>
                <wp:extent cx="7772400" cy="2743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274320"/>
                        </a:xfrm>
                        <a:prstGeom prst="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8F28" id="Rectangle 5" o:spid="_x0000_s1026" style="position:absolute;margin-left:0;margin-top:317.45pt;width:612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" fillcolor="#404040" stroked="f" strokeweight="1pt">
                <w10:wrap anchorx="page"/>
              </v:rect>
            </w:pict>
          </mc:Fallback>
        </mc:AlternateContent>
      </w:r>
      <w:r>
        <w:rPr>
          <w:rFonts w:ascii="Times New Roman" w:hAnsi="Times New Roman"/>
          <w:noProof/>
        </w:rPr>
        <mc:AlternateContent>
          <mc:Choice Requires="wps">
            <w:drawing>
              <wp:anchor distT="0" distB="0" distL="114300" distR="114300" simplePos="0" relativeHeight="251667456" behindDoc="1" locked="0" layoutInCell="1" allowOverlap="1" wp14:anchorId="649B9448" wp14:editId="3F9474CF">
                <wp:simplePos x="0" y="0"/>
                <wp:positionH relativeFrom="column">
                  <wp:posOffset>-685800</wp:posOffset>
                </wp:positionH>
                <wp:positionV relativeFrom="paragraph">
                  <wp:posOffset>4297680</wp:posOffset>
                </wp:positionV>
                <wp:extent cx="7762875" cy="5554980"/>
                <wp:effectExtent l="0" t="0" r="28575" b="26670"/>
                <wp:wrapNone/>
                <wp:docPr id="3" name="Text Box 3"/>
                <wp:cNvGraphicFramePr/>
                <a:graphic xmlns:a="http://schemas.openxmlformats.org/drawingml/2006/main">
                  <a:graphicData uri="http://schemas.microsoft.com/office/word/2010/wordprocessingShape">
                    <wps:wsp>
                      <wps:cNvSpPr txBox="1"/>
                      <wps:spPr>
                        <a:xfrm>
                          <a:off x="0" y="0"/>
                          <a:ext cx="7762875" cy="5554980"/>
                        </a:xfrm>
                        <a:prstGeom prst="rect">
                          <a:avLst/>
                        </a:prstGeom>
                        <a:solidFill>
                          <a:srgbClr val="0000FF"/>
                        </a:solidFill>
                        <a:ln w="6350">
                          <a:solidFill>
                            <a:prstClr val="black"/>
                          </a:solidFill>
                        </a:ln>
                      </wps:spPr>
                      <wps:txbx>
                        <w:txbxContent>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r w:rsidRPr="00EC11E7">
                              <w:rPr>
                                <w:noProof/>
                              </w:rPr>
                              <w:drawing>
                                <wp:inline distT="0" distB="0" distL="0" distR="0">
                                  <wp:extent cx="54864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B9448" id="_x0000_t202" coordsize="21600,21600" o:spt="202" path="m,l,21600r21600,l21600,xe">
                <v:stroke joinstyle="miter"/>
                <v:path gradientshapeok="t" o:connecttype="rect"/>
              </v:shapetype>
              <v:shape id="Text Box 3" o:spid="_x0000_s1026" type="#_x0000_t202" style="position:absolute;margin-left:-54pt;margin-top:338.4pt;width:611.25pt;height:437.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" fillcolor="blue" strokeweight=".5pt">
                <v:textbox>
                  <w:txbxContent>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pPr>
                        <w:rPr>
                          <w:noProof/>
                        </w:rPr>
                      </w:pPr>
                    </w:p>
                    <w:p w:rsidR="00B25817" w:rsidRDefault="00B25817" w:rsidP="00EC11E7">
                      <w:r w:rsidRPr="00EC11E7">
                        <w:rPr>
                          <w:noProof/>
                        </w:rPr>
                        <w:drawing>
                          <wp:inline distT="0" distB="0" distL="0" distR="0">
                            <wp:extent cx="54864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76250"/>
                                    </a:xfrm>
                                    <a:prstGeom prst="rect">
                                      <a:avLst/>
                                    </a:prstGeom>
                                    <a:noFill/>
                                    <a:ln>
                                      <a:noFill/>
                                    </a:ln>
                                  </pic:spPr>
                                </pic:pic>
                              </a:graphicData>
                            </a:graphic>
                          </wp:inline>
                        </w:drawing>
                      </w:r>
                    </w:p>
                  </w:txbxContent>
                </v:textbox>
              </v:shape>
            </w:pict>
          </mc:Fallback>
        </mc:AlternateContent>
      </w:r>
      <w:r w:rsidRPr="000C1F35">
        <w:rPr>
          <w:rFonts w:ascii="Times New Roman" w:hAnsi="Times New Roman"/>
          <w:noProof/>
        </w:rPr>
        <mc:AlternateContent>
          <mc:Choice Requires="wps">
            <w:drawing>
              <wp:anchor distT="0" distB="0" distL="114300" distR="114300" simplePos="0" relativeHeight="251665408" behindDoc="1" locked="0" layoutInCell="1" allowOverlap="1" wp14:anchorId="40EADF58" wp14:editId="0D870A30">
                <wp:simplePos x="0" y="0"/>
                <wp:positionH relativeFrom="column">
                  <wp:posOffset>161925</wp:posOffset>
                </wp:positionH>
                <wp:positionV relativeFrom="paragraph">
                  <wp:posOffset>3961765</wp:posOffset>
                </wp:positionV>
                <wp:extent cx="6905625" cy="194818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905625" cy="1948180"/>
                        </a:xfrm>
                        <a:prstGeom prst="rect">
                          <a:avLst/>
                        </a:prstGeom>
                        <a:noFill/>
                        <a:ln w="6350">
                          <a:noFill/>
                        </a:ln>
                      </wps:spPr>
                      <wps:txbx>
                        <w:txbxContent>
                          <w:p w:rsidR="00B25817" w:rsidRDefault="00B25817" w:rsidP="00EC11E7">
                            <w:pPr>
                              <w:jc w:val="right"/>
                              <w:rPr>
                                <w:rFonts w:ascii="Myriad Pro" w:hAnsi="Myriad Pro" w:cs="Arial"/>
                                <w:b/>
                                <w:color w:val="FFFFFF" w:themeColor="background1"/>
                                <w:sz w:val="40"/>
                              </w:rPr>
                            </w:pPr>
                            <w:r w:rsidRPr="008618D8">
                              <w:rPr>
                                <w:rFonts w:ascii="Myriad Pro" w:hAnsi="Myriad Pro" w:cs="Arial"/>
                                <w:b/>
                                <w:color w:val="FFFFFF" w:themeColor="background1"/>
                                <w:sz w:val="40"/>
                              </w:rPr>
                              <w:t>GLENVILLE STATE COLLEGE</w:t>
                            </w:r>
                          </w:p>
                          <w:p w:rsidR="00B25817" w:rsidRPr="008618D8" w:rsidRDefault="00B25817" w:rsidP="00EC11E7">
                            <w:pPr>
                              <w:jc w:val="right"/>
                              <w:rPr>
                                <w:rFonts w:ascii="Myriad Pro" w:hAnsi="Myriad Pro" w:cs="Arial"/>
                                <w:b/>
                                <w:color w:val="FFFFFF" w:themeColor="background1"/>
                                <w:sz w:val="28"/>
                              </w:rPr>
                            </w:pPr>
                          </w:p>
                          <w:p w:rsidR="00B25817" w:rsidRPr="008618D8" w:rsidRDefault="00B25817" w:rsidP="00EC11E7">
                            <w:pPr>
                              <w:jc w:val="right"/>
                              <w:rPr>
                                <w:rFonts w:ascii="Myriad Pro" w:hAnsi="Myriad Pro" w:cs="Arial"/>
                                <w:b/>
                                <w:color w:val="FFFFFF" w:themeColor="background1"/>
                                <w:sz w:val="28"/>
                              </w:rPr>
                            </w:pPr>
                          </w:p>
                          <w:p w:rsidR="00B25817" w:rsidRPr="008618D8" w:rsidRDefault="00B25817" w:rsidP="00EC11E7">
                            <w:pPr>
                              <w:rPr>
                                <w:rFonts w:ascii="Myriad Pro" w:hAnsi="Myriad Pro" w:cs="Arial"/>
                                <w:b/>
                                <w:color w:val="FFFFFF" w:themeColor="background1"/>
                                <w:sz w:val="104"/>
                                <w:szCs w:val="104"/>
                              </w:rPr>
                            </w:pPr>
                            <w:r>
                              <w:rPr>
                                <w:rFonts w:ascii="Myriad Pro" w:hAnsi="Myriad Pro" w:cs="Arial"/>
                                <w:b/>
                                <w:color w:val="FFFFFF" w:themeColor="background1"/>
                                <w:sz w:val="104"/>
                                <w:szCs w:val="104"/>
                              </w:rPr>
                              <w:t xml:space="preserve">  Faculty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EADF58" id="Text Box 6" o:spid="_x0000_s1027" type="#_x0000_t202" style="position:absolute;margin-left:12.75pt;margin-top:311.95pt;width:543.75pt;height:15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" filled="f" stroked="f" strokeweight=".5pt">
                <v:textbox>
                  <w:txbxContent>
                    <w:p w:rsidR="00B25817" w:rsidRDefault="00B25817" w:rsidP="00EC11E7">
                      <w:pPr>
                        <w:jc w:val="right"/>
                        <w:rPr>
                          <w:rFonts w:ascii="Myriad Pro" w:hAnsi="Myriad Pro" w:cs="Arial"/>
                          <w:b/>
                          <w:color w:val="FFFFFF" w:themeColor="background1"/>
                          <w:sz w:val="40"/>
                        </w:rPr>
                      </w:pPr>
                      <w:r w:rsidRPr="008618D8">
                        <w:rPr>
                          <w:rFonts w:ascii="Myriad Pro" w:hAnsi="Myriad Pro" w:cs="Arial"/>
                          <w:b/>
                          <w:color w:val="FFFFFF" w:themeColor="background1"/>
                          <w:sz w:val="40"/>
                        </w:rPr>
                        <w:t>GLENVILLE STATE COLLEGE</w:t>
                      </w:r>
                    </w:p>
                    <w:p w:rsidR="00B25817" w:rsidRPr="008618D8" w:rsidRDefault="00B25817" w:rsidP="00EC11E7">
                      <w:pPr>
                        <w:jc w:val="right"/>
                        <w:rPr>
                          <w:rFonts w:ascii="Myriad Pro" w:hAnsi="Myriad Pro" w:cs="Arial"/>
                          <w:b/>
                          <w:color w:val="FFFFFF" w:themeColor="background1"/>
                          <w:sz w:val="28"/>
                        </w:rPr>
                      </w:pPr>
                    </w:p>
                    <w:p w:rsidR="00B25817" w:rsidRPr="008618D8" w:rsidRDefault="00B25817" w:rsidP="00EC11E7">
                      <w:pPr>
                        <w:jc w:val="right"/>
                        <w:rPr>
                          <w:rFonts w:ascii="Myriad Pro" w:hAnsi="Myriad Pro" w:cs="Arial"/>
                          <w:b/>
                          <w:color w:val="FFFFFF" w:themeColor="background1"/>
                          <w:sz w:val="28"/>
                        </w:rPr>
                      </w:pPr>
                    </w:p>
                    <w:p w:rsidR="00B25817" w:rsidRPr="008618D8" w:rsidRDefault="00B25817" w:rsidP="00EC11E7">
                      <w:pPr>
                        <w:rPr>
                          <w:rFonts w:ascii="Myriad Pro" w:hAnsi="Myriad Pro" w:cs="Arial"/>
                          <w:b/>
                          <w:color w:val="FFFFFF" w:themeColor="background1"/>
                          <w:sz w:val="104"/>
                          <w:szCs w:val="104"/>
                        </w:rPr>
                      </w:pPr>
                      <w:r>
                        <w:rPr>
                          <w:rFonts w:ascii="Myriad Pro" w:hAnsi="Myriad Pro" w:cs="Arial"/>
                          <w:b/>
                          <w:color w:val="FFFFFF" w:themeColor="background1"/>
                          <w:sz w:val="104"/>
                          <w:szCs w:val="104"/>
                        </w:rPr>
                        <w:t xml:space="preserve">  Faculty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v:textbox>
                <w10:wrap type="topAndBottom"/>
              </v:shape>
            </w:pict>
          </mc:Fallback>
        </mc:AlternateContent>
      </w:r>
    </w:p>
    <w:p w:rsidR="002B304B" w:rsidRPr="00F74CDC" w:rsidRDefault="002B304B" w:rsidP="00F74CDC">
      <w:pPr>
        <w:spacing w:after="0" w:line="240" w:lineRule="auto"/>
        <w:jc w:val="center"/>
        <w:outlineLvl w:val="2"/>
        <w:rPr>
          <w:rFonts w:ascii="Times New Roman" w:eastAsia="Times New Roman" w:hAnsi="Times New Roman" w:cs="Times New Roman"/>
          <w:b/>
          <w:bCs/>
          <w:sz w:val="52"/>
          <w:szCs w:val="52"/>
        </w:rPr>
      </w:pPr>
      <w:r w:rsidRPr="002B304B">
        <w:rPr>
          <w:rFonts w:ascii="Times New Roman" w:eastAsia="Times New Roman" w:hAnsi="Times New Roman" w:cs="Times New Roman"/>
          <w:b/>
          <w:bCs/>
          <w:i/>
          <w:sz w:val="24"/>
          <w:szCs w:val="24"/>
        </w:rPr>
        <w:br w:type="page"/>
      </w:r>
      <w:r>
        <w:rPr>
          <w:rFonts w:ascii="Times New Roman" w:eastAsia="Times New Roman" w:hAnsi="Times New Roman" w:cs="Times New Roman"/>
          <w:b/>
          <w:bCs/>
          <w:sz w:val="32"/>
          <w:szCs w:val="32"/>
        </w:rPr>
        <w:lastRenderedPageBreak/>
        <w:t>GLENVILLE STATE</w:t>
      </w:r>
      <w:r w:rsidRPr="002B304B">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COLLEGE</w:t>
      </w:r>
      <w:r w:rsidRPr="002B304B">
        <w:rPr>
          <w:rFonts w:ascii="Times New Roman" w:eastAsia="Times New Roman" w:hAnsi="Times New Roman" w:cs="Times New Roman"/>
          <w:b/>
          <w:bCs/>
          <w:sz w:val="32"/>
          <w:szCs w:val="32"/>
        </w:rPr>
        <w:t xml:space="preserve"> FACULTY SEARCH MANUAL</w:t>
      </w:r>
    </w:p>
    <w:p w:rsidR="002B304B" w:rsidRPr="002B304B" w:rsidRDefault="002B304B" w:rsidP="002B304B">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t>Table of Contents</w:t>
      </w:r>
    </w:p>
    <w:p w:rsidR="002B304B" w:rsidRPr="002B304B" w:rsidRDefault="002B304B" w:rsidP="002B304B">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2B304B" w:rsidRPr="002B304B" w:rsidRDefault="002B304B" w:rsidP="002B304B">
      <w:pPr>
        <w:tabs>
          <w:tab w:val="right" w:leader="dot" w:pos="10070"/>
        </w:tabs>
        <w:spacing w:after="0" w:line="240" w:lineRule="auto"/>
        <w:rPr>
          <w:rFonts w:ascii="Calibri" w:eastAsia="Times New Roman" w:hAnsi="Calibri" w:cs="Times New Roman"/>
          <w:noProof/>
        </w:rPr>
      </w:pPr>
      <w:r w:rsidRPr="002B304B">
        <w:rPr>
          <w:rFonts w:ascii="Times New Roman" w:eastAsia="Times New Roman" w:hAnsi="Times New Roman" w:cs="Times New Roman"/>
          <w:b/>
          <w:bCs/>
          <w:sz w:val="28"/>
          <w:szCs w:val="28"/>
        </w:rPr>
        <w:fldChar w:fldCharType="begin"/>
      </w:r>
      <w:r w:rsidRPr="002B304B">
        <w:rPr>
          <w:rFonts w:ascii="Times New Roman" w:eastAsia="Times New Roman" w:hAnsi="Times New Roman" w:cs="Times New Roman"/>
          <w:b/>
          <w:bCs/>
          <w:sz w:val="28"/>
          <w:szCs w:val="28"/>
        </w:rPr>
        <w:instrText xml:space="preserve"> TOC \o "1-1" \h \z \u </w:instrText>
      </w:r>
      <w:r w:rsidRPr="002B304B">
        <w:rPr>
          <w:rFonts w:ascii="Times New Roman" w:eastAsia="Times New Roman" w:hAnsi="Times New Roman" w:cs="Times New Roman"/>
          <w:b/>
          <w:bCs/>
          <w:sz w:val="28"/>
          <w:szCs w:val="28"/>
        </w:rPr>
        <w:fldChar w:fldCharType="separate"/>
      </w:r>
      <w:hyperlink w:anchor="_Toc303171002" w:history="1">
        <w:r w:rsidRPr="002B304B">
          <w:rPr>
            <w:rFonts w:ascii="Times New Roman" w:eastAsia="Times New Roman" w:hAnsi="Times New Roman" w:cs="Times New Roman"/>
            <w:noProof/>
            <w:color w:val="0000FF"/>
            <w:sz w:val="24"/>
            <w:szCs w:val="24"/>
            <w:u w:val="single"/>
          </w:rPr>
          <w:t>Introduction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_Toc303171002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3" w:history="1">
        <w:r w:rsidR="002B304B" w:rsidRPr="002B304B">
          <w:rPr>
            <w:rFonts w:ascii="Times New Roman" w:eastAsia="Times New Roman" w:hAnsi="Times New Roman" w:cs="Times New Roman"/>
            <w:noProof/>
            <w:color w:val="0000FF"/>
            <w:sz w:val="24"/>
            <w:szCs w:val="24"/>
            <w:u w:val="single"/>
          </w:rPr>
          <w:t>Steps in Hiring New Faculty Members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_Toc303171003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4" w:history="1">
        <w:r w:rsidR="002B304B" w:rsidRPr="002B304B">
          <w:rPr>
            <w:rFonts w:ascii="Times New Roman" w:eastAsia="Times New Roman" w:hAnsi="Times New Roman" w:cs="Times New Roman"/>
            <w:noProof/>
            <w:color w:val="0000FF"/>
            <w:sz w:val="24"/>
            <w:szCs w:val="24"/>
            <w:u w:val="single"/>
          </w:rPr>
          <w:t>Suggested Search Time Line for Regular Faculty Positions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_Toc303171004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5" w:history="1">
        <w:r w:rsidR="002B304B" w:rsidRPr="002B304B">
          <w:rPr>
            <w:rFonts w:ascii="Times New Roman" w:eastAsia="Times New Roman" w:hAnsi="Times New Roman" w:cs="Times New Roman"/>
            <w:noProof/>
            <w:color w:val="0000FF"/>
            <w:sz w:val="24"/>
            <w:szCs w:val="24"/>
            <w:u w:val="single"/>
          </w:rPr>
          <w:t>Initiation of Faculty Search</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_Toc303171005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6" w:history="1">
        <w:r w:rsidR="002B304B" w:rsidRPr="002B304B">
          <w:rPr>
            <w:rFonts w:ascii="Times New Roman" w:eastAsia="Times New Roman" w:hAnsi="Times New Roman" w:cs="Times New Roman"/>
            <w:noProof/>
            <w:color w:val="0000FF"/>
            <w:sz w:val="24"/>
            <w:szCs w:val="24"/>
            <w:u w:val="single"/>
          </w:rPr>
          <w:t>Tips on Forming a Search Committee</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_Toc303171006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7" w:history="1">
        <w:r w:rsidR="002B304B" w:rsidRPr="002B304B">
          <w:rPr>
            <w:rFonts w:ascii="Times New Roman" w:eastAsia="Times New Roman" w:hAnsi="Times New Roman" w:cs="Times New Roman"/>
            <w:noProof/>
            <w:color w:val="0000FF"/>
            <w:sz w:val="24"/>
            <w:szCs w:val="24"/>
            <w:u w:val="single"/>
          </w:rPr>
          <w:t>Charge to Search Committee</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_Toc303171007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5</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8" w:history="1">
        <w:r w:rsidR="002B304B" w:rsidRPr="002B304B">
          <w:rPr>
            <w:rFonts w:ascii="Times New Roman" w:eastAsia="Times New Roman" w:hAnsi="Times New Roman" w:cs="Times New Roman"/>
            <w:noProof/>
            <w:color w:val="0000FF"/>
            <w:sz w:val="24"/>
            <w:szCs w:val="24"/>
            <w:u w:val="single"/>
          </w:rPr>
          <w:t>Job Posting</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_Toc303171008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6</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09" w:history="1">
        <w:r w:rsidR="002B304B" w:rsidRPr="002B304B">
          <w:rPr>
            <w:rFonts w:ascii="Times New Roman" w:eastAsia="Times New Roman" w:hAnsi="Times New Roman" w:cs="Times New Roman"/>
            <w:noProof/>
            <w:color w:val="0000FF"/>
            <w:sz w:val="24"/>
            <w:szCs w:val="24"/>
            <w:u w:val="single"/>
          </w:rPr>
          <w:t>Job Advertising</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_Toc303171009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0" w:history="1">
        <w:r w:rsidR="002B304B" w:rsidRPr="002B304B">
          <w:rPr>
            <w:rFonts w:ascii="Times New Roman" w:eastAsia="Times New Roman" w:hAnsi="Times New Roman" w:cs="Times New Roman"/>
            <w:noProof/>
            <w:color w:val="0000FF"/>
            <w:sz w:val="24"/>
            <w:szCs w:val="24"/>
            <w:u w:val="single"/>
          </w:rPr>
          <w:t>Application Submission</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_Toc303171010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002B304B" w:rsidRPr="002B304B">
          <w:rPr>
            <w:rFonts w:ascii="Times New Roman" w:eastAsia="Times New Roman" w:hAnsi="Times New Roman" w:cs="Times New Roman"/>
            <w:noProof/>
            <w:webHidden/>
            <w:sz w:val="24"/>
            <w:szCs w:val="24"/>
          </w:rPr>
          <w:fldChar w:fldCharType="end"/>
        </w:r>
      </w:hyperlink>
    </w:p>
    <w:p w:rsidR="002B304B" w:rsidRDefault="004F2EDA" w:rsidP="002B304B">
      <w:pPr>
        <w:tabs>
          <w:tab w:val="right" w:leader="dot" w:pos="10070"/>
        </w:tabs>
        <w:spacing w:after="0" w:line="240" w:lineRule="auto"/>
        <w:rPr>
          <w:rFonts w:ascii="Times New Roman" w:eastAsia="Times New Roman" w:hAnsi="Times New Roman" w:cs="Times New Roman"/>
          <w:noProof/>
          <w:sz w:val="24"/>
          <w:szCs w:val="24"/>
        </w:rPr>
      </w:pPr>
      <w:hyperlink w:anchor="_Toc303171011" w:history="1">
        <w:r w:rsidR="002B304B" w:rsidRPr="002B304B">
          <w:rPr>
            <w:rFonts w:ascii="Times New Roman" w:eastAsia="Times New Roman" w:hAnsi="Times New Roman" w:cs="Times New Roman"/>
            <w:noProof/>
            <w:color w:val="0000FF"/>
            <w:sz w:val="24"/>
            <w:szCs w:val="24"/>
            <w:u w:val="single"/>
          </w:rPr>
          <w:t>Evaluating Candidate Attributes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_Toc303171011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002B304B" w:rsidRPr="002B304B">
          <w:rPr>
            <w:rFonts w:ascii="Times New Roman" w:eastAsia="Times New Roman" w:hAnsi="Times New Roman" w:cs="Times New Roman"/>
            <w:noProof/>
            <w:webHidden/>
            <w:sz w:val="24"/>
            <w:szCs w:val="24"/>
          </w:rPr>
          <w:fldChar w:fldCharType="end"/>
        </w:r>
      </w:hyperlink>
    </w:p>
    <w:p w:rsidR="00172A18" w:rsidRPr="00172A18" w:rsidRDefault="004F2EDA" w:rsidP="002B304B">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employmentofrelatives" w:history="1">
        <w:r w:rsidR="00172A18" w:rsidRPr="00172A18">
          <w:rPr>
            <w:rFonts w:ascii="Times New Roman" w:eastAsia="Times New Roman" w:hAnsi="Times New Roman" w:cs="Times New Roman"/>
            <w:noProof/>
            <w:color w:val="0000FF"/>
            <w:sz w:val="24"/>
            <w:szCs w:val="24"/>
            <w:u w:val="single"/>
          </w:rPr>
          <w:t>Employment of Relatives</w:t>
        </w:r>
      </w:hyperlink>
      <w:r w:rsidR="00172A18" w:rsidRPr="00172A18">
        <w:rPr>
          <w:rFonts w:ascii="Times New Roman" w:eastAsia="Times New Roman" w:hAnsi="Times New Roman" w:cs="Times New Roman"/>
          <w:noProof/>
          <w:sz w:val="24"/>
          <w:szCs w:val="24"/>
        </w:rPr>
        <w:t>………………………………………………………………………………….7</w:t>
      </w:r>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2" w:history="1">
        <w:r w:rsidR="002B304B" w:rsidRPr="002B304B">
          <w:rPr>
            <w:rFonts w:ascii="Times New Roman" w:eastAsia="Times New Roman" w:hAnsi="Times New Roman" w:cs="Times New Roman"/>
            <w:noProof/>
            <w:color w:val="0000FF"/>
            <w:sz w:val="24"/>
            <w:szCs w:val="24"/>
            <w:u w:val="single"/>
          </w:rPr>
          <w:t>Attributes Sought by a Department</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_Toc303171012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3" w:history="1">
        <w:r w:rsidR="002B304B" w:rsidRPr="002B304B">
          <w:rPr>
            <w:rFonts w:ascii="Times New Roman" w:eastAsia="Times New Roman" w:hAnsi="Times New Roman" w:cs="Times New Roman"/>
            <w:noProof/>
            <w:color w:val="0000FF"/>
            <w:sz w:val="24"/>
            <w:szCs w:val="24"/>
            <w:u w:val="single"/>
          </w:rPr>
          <w:t xml:space="preserve">Attributes Sought by the </w:t>
        </w:r>
        <w:r w:rsidR="002B304B">
          <w:rPr>
            <w:rFonts w:ascii="Times New Roman" w:eastAsia="Times New Roman" w:hAnsi="Times New Roman" w:cs="Times New Roman"/>
            <w:noProof/>
            <w:color w:val="0000FF"/>
            <w:sz w:val="24"/>
            <w:szCs w:val="24"/>
            <w:u w:val="single"/>
          </w:rPr>
          <w:t>College</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_Toc303171013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4" w:history="1">
        <w:r w:rsidR="002B304B" w:rsidRPr="002B304B">
          <w:rPr>
            <w:rFonts w:ascii="Times New Roman" w:eastAsia="Times New Roman" w:hAnsi="Times New Roman" w:cs="Times New Roman"/>
            <w:noProof/>
            <w:color w:val="0000FF"/>
            <w:sz w:val="24"/>
            <w:szCs w:val="24"/>
            <w:u w:val="single"/>
          </w:rPr>
          <w:t>Rating Candidates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_Toc303171014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5" w:history="1">
        <w:r w:rsidR="002B304B" w:rsidRPr="002B304B">
          <w:rPr>
            <w:rFonts w:ascii="Times New Roman" w:eastAsia="Times New Roman" w:hAnsi="Times New Roman" w:cs="Times New Roman"/>
            <w:noProof/>
            <w:color w:val="0000FF"/>
            <w:sz w:val="24"/>
            <w:szCs w:val="24"/>
            <w:u w:val="single"/>
          </w:rPr>
          <w:t>Sample Candidate Rating Sheet</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_Toc303171015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9</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6" w:history="1">
        <w:r w:rsidR="002B304B" w:rsidRPr="002B304B">
          <w:rPr>
            <w:rFonts w:ascii="Times New Roman" w:eastAsia="Times New Roman" w:hAnsi="Times New Roman" w:cs="Times New Roman"/>
            <w:noProof/>
            <w:color w:val="0000FF"/>
            <w:sz w:val="24"/>
            <w:szCs w:val="24"/>
            <w:u w:val="single"/>
          </w:rPr>
          <w:t>Telephone Interviews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_Toc303171016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10</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7" w:history="1">
        <w:r w:rsidR="002B304B" w:rsidRPr="002B304B">
          <w:rPr>
            <w:rFonts w:ascii="Times New Roman" w:eastAsia="Times New Roman" w:hAnsi="Times New Roman" w:cs="Times New Roman"/>
            <w:noProof/>
            <w:color w:val="0000FF"/>
            <w:sz w:val="24"/>
            <w:szCs w:val="24"/>
            <w:u w:val="single"/>
          </w:rPr>
          <w:t>Planning and Arranging Telephone Interviews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_Toc303171017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10</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8" w:history="1">
        <w:r w:rsidR="002B304B" w:rsidRPr="002B304B">
          <w:rPr>
            <w:rFonts w:ascii="Times New Roman" w:eastAsia="Times New Roman" w:hAnsi="Times New Roman" w:cs="Times New Roman"/>
            <w:noProof/>
            <w:color w:val="0000FF"/>
            <w:sz w:val="24"/>
            <w:szCs w:val="24"/>
            <w:u w:val="single"/>
          </w:rPr>
          <w:t>Sample Telephone Interview Questions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_Toc303171018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11</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19" w:history="1">
        <w:r w:rsidR="002B304B" w:rsidRPr="002B304B">
          <w:rPr>
            <w:rFonts w:ascii="Times New Roman" w:eastAsia="Times New Roman" w:hAnsi="Times New Roman" w:cs="Times New Roman"/>
            <w:noProof/>
            <w:color w:val="0000FF"/>
            <w:sz w:val="24"/>
            <w:szCs w:val="24"/>
            <w:u w:val="single"/>
          </w:rPr>
          <w:t>Candidate Telephone Interview Evaluation</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_Toc303171019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11</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0" w:history="1">
        <w:r w:rsidR="002B304B" w:rsidRPr="002B304B">
          <w:rPr>
            <w:rFonts w:ascii="Times New Roman" w:eastAsia="Times New Roman" w:hAnsi="Times New Roman" w:cs="Times New Roman"/>
            <w:noProof/>
            <w:color w:val="0000FF"/>
            <w:sz w:val="24"/>
            <w:szCs w:val="24"/>
            <w:u w:val="single"/>
          </w:rPr>
          <w:t>Sample Candidate Telephone Interview Evaluation</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_Toc303171020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12</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1" w:history="1">
        <w:r w:rsidR="002B304B" w:rsidRPr="002B304B">
          <w:rPr>
            <w:rFonts w:ascii="Times New Roman" w:eastAsia="Times New Roman" w:hAnsi="Times New Roman" w:cs="Times New Roman"/>
            <w:noProof/>
            <w:color w:val="0000FF"/>
            <w:sz w:val="24"/>
            <w:szCs w:val="24"/>
            <w:u w:val="single"/>
          </w:rPr>
          <w:t>On-Campus Interviews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_Toc303171021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13</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2" w:history="1">
        <w:r w:rsidR="002B304B" w:rsidRPr="002B304B">
          <w:rPr>
            <w:rFonts w:ascii="Times New Roman" w:eastAsia="Times New Roman" w:hAnsi="Times New Roman" w:cs="Times New Roman"/>
            <w:noProof/>
            <w:color w:val="0000FF"/>
            <w:sz w:val="24"/>
            <w:szCs w:val="24"/>
            <w:u w:val="single"/>
          </w:rPr>
          <w:t>Interview Preparation</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_Toc303171022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3" w:history="1">
        <w:r w:rsidR="002B304B" w:rsidRPr="002B304B">
          <w:rPr>
            <w:rFonts w:ascii="Times New Roman" w:eastAsia="Times New Roman" w:hAnsi="Times New Roman" w:cs="Times New Roman"/>
            <w:noProof/>
            <w:color w:val="0000FF"/>
            <w:sz w:val="24"/>
            <w:szCs w:val="24"/>
            <w:u w:val="single"/>
          </w:rPr>
          <w:t>Tips for Search Committee’s Interview with Candidate</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_Toc303171023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4" w:history="1">
        <w:r w:rsidR="002B304B" w:rsidRPr="002B304B">
          <w:rPr>
            <w:rFonts w:ascii="Times New Roman" w:eastAsia="Times New Roman" w:hAnsi="Times New Roman" w:cs="Times New Roman"/>
            <w:noProof/>
            <w:color w:val="0000FF"/>
            <w:sz w:val="24"/>
            <w:szCs w:val="24"/>
            <w:u w:val="single"/>
          </w:rPr>
          <w:t>Sample General Interview Questions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_Toc303171024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15</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5" w:history="1">
        <w:r w:rsidR="002B304B" w:rsidRPr="002B304B">
          <w:rPr>
            <w:rFonts w:ascii="Times New Roman" w:eastAsia="Times New Roman" w:hAnsi="Times New Roman" w:cs="Times New Roman"/>
            <w:noProof/>
            <w:color w:val="0000FF"/>
            <w:sz w:val="24"/>
            <w:szCs w:val="24"/>
            <w:u w:val="single"/>
          </w:rPr>
          <w:t>Sample Interview Questions Specifically for Faculty Candidates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_Toc303171025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16</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6" w:history="1">
        <w:r w:rsidR="002B304B" w:rsidRPr="002B304B">
          <w:rPr>
            <w:rFonts w:ascii="Times New Roman" w:eastAsia="Times New Roman" w:hAnsi="Times New Roman" w:cs="Times New Roman"/>
            <w:noProof/>
            <w:color w:val="0000FF"/>
            <w:sz w:val="24"/>
            <w:szCs w:val="24"/>
            <w:u w:val="single"/>
          </w:rPr>
          <w:t>Criteria for Evaluating Classroom Presentations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_Toc303171026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16</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7" w:history="1">
        <w:r w:rsidR="002B304B" w:rsidRPr="002B304B">
          <w:rPr>
            <w:rFonts w:ascii="Times New Roman" w:eastAsia="Times New Roman" w:hAnsi="Times New Roman" w:cs="Times New Roman"/>
            <w:noProof/>
            <w:color w:val="0000FF"/>
            <w:sz w:val="24"/>
            <w:szCs w:val="24"/>
            <w:u w:val="single"/>
          </w:rPr>
          <w:t>EEO Considerations in Interview and Reference Check Questions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_Toc303171027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17</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8" w:history="1">
        <w:r w:rsidR="002B304B" w:rsidRPr="002B304B">
          <w:rPr>
            <w:rFonts w:ascii="Times New Roman" w:eastAsia="Times New Roman" w:hAnsi="Times New Roman" w:cs="Times New Roman"/>
            <w:noProof/>
            <w:color w:val="0000FF"/>
            <w:sz w:val="24"/>
            <w:szCs w:val="24"/>
            <w:u w:val="single"/>
          </w:rPr>
          <w:t>Sample Reference Check Questions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_Toc303171028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18</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29" w:history="1">
        <w:r w:rsidR="002B304B" w:rsidRPr="002B304B">
          <w:rPr>
            <w:rFonts w:ascii="Times New Roman" w:eastAsia="Times New Roman" w:hAnsi="Times New Roman" w:cs="Times New Roman"/>
            <w:noProof/>
            <w:color w:val="0000FF"/>
            <w:sz w:val="24"/>
            <w:szCs w:val="24"/>
            <w:u w:val="single"/>
          </w:rPr>
          <w:t>Sample Campus Interview Itinerary</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_Toc303171029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19</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0" w:history="1">
        <w:r w:rsidR="002B304B" w:rsidRPr="002B304B">
          <w:rPr>
            <w:rFonts w:ascii="Times New Roman" w:eastAsia="Times New Roman" w:hAnsi="Times New Roman" w:cs="Times New Roman"/>
            <w:noProof/>
            <w:color w:val="0000FF"/>
            <w:sz w:val="24"/>
            <w:szCs w:val="24"/>
            <w:u w:val="single"/>
          </w:rPr>
          <w:t>Sample Interview Evaluation Based on General Observations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_Toc303171030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20</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1" w:history="1">
        <w:r w:rsidR="002B304B" w:rsidRPr="002B304B">
          <w:rPr>
            <w:rFonts w:ascii="Times New Roman" w:eastAsia="Times New Roman" w:hAnsi="Times New Roman" w:cs="Times New Roman"/>
            <w:noProof/>
            <w:color w:val="0000FF"/>
            <w:sz w:val="24"/>
            <w:szCs w:val="24"/>
            <w:u w:val="single"/>
          </w:rPr>
          <w:t>Sample Interview Evaluation for Faculty Candidates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_Toc303171031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21</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2" w:history="1">
        <w:r w:rsidR="002B304B" w:rsidRPr="002B304B">
          <w:rPr>
            <w:rFonts w:ascii="Times New Roman" w:eastAsia="Times New Roman" w:hAnsi="Times New Roman" w:cs="Times New Roman"/>
            <w:noProof/>
            <w:color w:val="0000FF"/>
            <w:sz w:val="24"/>
            <w:szCs w:val="24"/>
            <w:u w:val="single"/>
          </w:rPr>
          <w:t>Sample Candidate Evaluation Form</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_Toc303171032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22</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3" w:history="1">
        <w:r w:rsidR="002B304B" w:rsidRPr="002B304B">
          <w:rPr>
            <w:rFonts w:ascii="Times New Roman" w:eastAsia="Times New Roman" w:hAnsi="Times New Roman" w:cs="Times New Roman"/>
            <w:noProof/>
            <w:color w:val="0000FF"/>
            <w:sz w:val="24"/>
            <w:szCs w:val="24"/>
            <w:u w:val="single"/>
          </w:rPr>
          <w:t>Selection of Successful Candidate</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_Toc303171033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23</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4" w:history="1">
        <w:r w:rsidR="002B304B" w:rsidRPr="002B304B">
          <w:rPr>
            <w:rFonts w:ascii="Times New Roman" w:eastAsia="Times New Roman" w:hAnsi="Times New Roman" w:cs="Times New Roman"/>
            <w:noProof/>
            <w:color w:val="0000FF"/>
            <w:sz w:val="24"/>
            <w:szCs w:val="24"/>
            <w:u w:val="single"/>
          </w:rPr>
          <w:t>Hiring Procedures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_Toc303171034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23</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5" w:history="1">
        <w:r w:rsidR="002B304B" w:rsidRPr="002B304B">
          <w:rPr>
            <w:rFonts w:ascii="Times New Roman" w:eastAsia="Times New Roman" w:hAnsi="Times New Roman" w:cs="Times New Roman"/>
            <w:noProof/>
            <w:color w:val="0000FF"/>
            <w:sz w:val="24"/>
            <w:szCs w:val="24"/>
            <w:u w:val="single"/>
          </w:rPr>
          <w:t>Communicating with Unsuccessful Candidates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_Toc303171035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6" w:history="1">
        <w:r w:rsidR="002B304B" w:rsidRPr="002B304B">
          <w:rPr>
            <w:rFonts w:ascii="Times New Roman" w:eastAsia="Times New Roman" w:hAnsi="Times New Roman" w:cs="Times New Roman"/>
            <w:noProof/>
            <w:color w:val="0000FF"/>
            <w:sz w:val="24"/>
            <w:szCs w:val="24"/>
            <w:u w:val="single"/>
          </w:rPr>
          <w:t>Records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_Toc303171036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4F2EDA" w:rsidP="002B304B">
      <w:pPr>
        <w:tabs>
          <w:tab w:val="right" w:leader="dot" w:pos="10070"/>
        </w:tabs>
        <w:spacing w:after="0" w:line="240" w:lineRule="auto"/>
        <w:rPr>
          <w:rFonts w:ascii="Calibri" w:eastAsia="Times New Roman" w:hAnsi="Calibri" w:cs="Times New Roman"/>
          <w:noProof/>
        </w:rPr>
      </w:pPr>
      <w:hyperlink w:anchor="_Toc303171037" w:history="1">
        <w:r w:rsidR="002B304B" w:rsidRPr="002B304B">
          <w:rPr>
            <w:rFonts w:ascii="Times New Roman" w:eastAsia="Times New Roman" w:hAnsi="Times New Roman" w:cs="Times New Roman"/>
            <w:noProof/>
            <w:color w:val="0000FF"/>
            <w:sz w:val="24"/>
            <w:szCs w:val="24"/>
            <w:u w:val="single"/>
          </w:rPr>
          <w:t>New Employees</w:t>
        </w:r>
        <w:r w:rsidR="002B304B" w:rsidRPr="002B304B">
          <w:rPr>
            <w:rFonts w:ascii="Times New Roman" w:eastAsia="Times New Roman" w:hAnsi="Times New Roman" w:cs="Times New Roman"/>
            <w:noProof/>
            <w:webHidden/>
            <w:sz w:val="24"/>
            <w:szCs w:val="24"/>
          </w:rPr>
          <w:tab/>
        </w:r>
        <w:r w:rsidR="002B304B" w:rsidRPr="002B304B">
          <w:rPr>
            <w:rFonts w:ascii="Times New Roman" w:eastAsia="Times New Roman" w:hAnsi="Times New Roman" w:cs="Times New Roman"/>
            <w:noProof/>
            <w:webHidden/>
            <w:sz w:val="24"/>
            <w:szCs w:val="24"/>
          </w:rPr>
          <w:fldChar w:fldCharType="begin"/>
        </w:r>
        <w:r w:rsidR="002B304B" w:rsidRPr="002B304B">
          <w:rPr>
            <w:rFonts w:ascii="Times New Roman" w:eastAsia="Times New Roman" w:hAnsi="Times New Roman" w:cs="Times New Roman"/>
            <w:noProof/>
            <w:webHidden/>
            <w:sz w:val="24"/>
            <w:szCs w:val="24"/>
          </w:rPr>
          <w:instrText xml:space="preserve"> PAGEREF _Toc303171037 \h </w:instrText>
        </w:r>
        <w:r w:rsidR="002B304B" w:rsidRPr="002B304B">
          <w:rPr>
            <w:rFonts w:ascii="Times New Roman" w:eastAsia="Times New Roman" w:hAnsi="Times New Roman" w:cs="Times New Roman"/>
            <w:noProof/>
            <w:webHidden/>
            <w:sz w:val="24"/>
            <w:szCs w:val="24"/>
          </w:rPr>
        </w:r>
        <w:r w:rsidR="002B304B"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002B304B" w:rsidRPr="002B304B">
          <w:rPr>
            <w:rFonts w:ascii="Times New Roman" w:eastAsia="Times New Roman" w:hAnsi="Times New Roman" w:cs="Times New Roman"/>
            <w:noProof/>
            <w:webHidden/>
            <w:sz w:val="24"/>
            <w:szCs w:val="24"/>
          </w:rPr>
          <w:fldChar w:fldCharType="end"/>
        </w:r>
      </w:hyperlink>
    </w:p>
    <w:p w:rsidR="002B304B" w:rsidRPr="002B304B" w:rsidRDefault="002B304B" w:rsidP="002B304B">
      <w:pPr>
        <w:tabs>
          <w:tab w:val="right" w:leader="dot" w:pos="10070"/>
        </w:tabs>
        <w:spacing w:after="0" w:line="360" w:lineRule="auto"/>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fldChar w:fldCharType="end"/>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0" w:name="_Toc303171002"/>
      <w:r w:rsidRPr="002B304B">
        <w:rPr>
          <w:rFonts w:ascii="Cambria" w:eastAsia="Times New Roman" w:hAnsi="Cambria" w:cs="Times New Roman"/>
          <w:b/>
          <w:bCs/>
          <w:kern w:val="32"/>
          <w:sz w:val="28"/>
          <w:szCs w:val="28"/>
        </w:rPr>
        <w:lastRenderedPageBreak/>
        <w:t>Introduction</w:t>
      </w:r>
      <w:bookmarkEnd w:id="0"/>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Introduction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b/>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i/>
          <w:sz w:val="24"/>
          <w:szCs w:val="24"/>
        </w:rPr>
        <w:t>Glenville State</w:t>
      </w:r>
      <w:r w:rsidRPr="002B30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College</w:t>
      </w:r>
      <w:r w:rsidRPr="002B304B">
        <w:rPr>
          <w:rFonts w:ascii="Times New Roman" w:eastAsia="Times New Roman" w:hAnsi="Times New Roman" w:cs="Times New Roman"/>
          <w:i/>
          <w:sz w:val="24"/>
          <w:szCs w:val="24"/>
        </w:rPr>
        <w:t xml:space="preserve"> Faculty Search Manual</w:t>
      </w:r>
      <w:r w:rsidRPr="002B304B">
        <w:rPr>
          <w:rFonts w:ascii="Times New Roman" w:eastAsia="Times New Roman" w:hAnsi="Times New Roman" w:cs="Times New Roman"/>
          <w:sz w:val="24"/>
          <w:szCs w:val="24"/>
        </w:rPr>
        <w:t xml:space="preserve"> is to provide guidance and resources for Search Committee Chairs, Search Committee members and others involved in the faculty search process.  The </w:t>
      </w:r>
      <w:r w:rsidRPr="002B304B">
        <w:rPr>
          <w:rFonts w:ascii="Times New Roman" w:eastAsia="Times New Roman" w:hAnsi="Times New Roman" w:cs="Times New Roman"/>
          <w:i/>
          <w:sz w:val="24"/>
          <w:szCs w:val="24"/>
        </w:rPr>
        <w:t>Faculty Search Manual</w:t>
      </w:r>
      <w:r w:rsidRPr="002B304B">
        <w:rPr>
          <w:rFonts w:ascii="Times New Roman" w:eastAsia="Times New Roman" w:hAnsi="Times New Roman" w:cs="Times New Roman"/>
          <w:sz w:val="24"/>
          <w:szCs w:val="24"/>
        </w:rPr>
        <w:t xml:space="preserve"> includes sample tools that can be used throughout the search.  Additional information about faculty searches may be obtained through the Vice President for Academic Affairs Office or the Human Resources Office.  Please refer to the Faculty Handbook.  The langua</w:t>
      </w:r>
      <w:r w:rsidR="00B25817">
        <w:rPr>
          <w:rFonts w:ascii="Times New Roman" w:eastAsia="Times New Roman" w:hAnsi="Times New Roman" w:cs="Times New Roman"/>
          <w:sz w:val="24"/>
          <w:szCs w:val="24"/>
        </w:rPr>
        <w:t>ge in the manual does not supersede</w:t>
      </w:r>
      <w:r>
        <w:rPr>
          <w:rFonts w:ascii="Times New Roman" w:eastAsia="Times New Roman" w:hAnsi="Times New Roman" w:cs="Times New Roman"/>
          <w:sz w:val="24"/>
          <w:szCs w:val="24"/>
        </w:rPr>
        <w:t xml:space="preserve"> the Faculty Handbook.  It is</w:t>
      </w:r>
      <w:r w:rsidR="00B25817">
        <w:rPr>
          <w:rFonts w:ascii="Times New Roman" w:eastAsia="Times New Roman" w:hAnsi="Times New Roman" w:cs="Times New Roman"/>
          <w:sz w:val="24"/>
          <w:szCs w:val="24"/>
        </w:rPr>
        <w:t xml:space="preserve"> intended as a best p</w:t>
      </w:r>
      <w:r w:rsidRPr="002B304B">
        <w:rPr>
          <w:rFonts w:ascii="Times New Roman" w:eastAsia="Times New Roman" w:hAnsi="Times New Roman" w:cs="Times New Roman"/>
          <w:sz w:val="24"/>
          <w:szCs w:val="24"/>
        </w:rPr>
        <w:t>ractice manual, and is not meant to create new policy.</w:t>
      </w:r>
    </w:p>
    <w:p w:rsidR="002B304B" w:rsidRPr="002B304B" w:rsidRDefault="002B304B" w:rsidP="002B304B">
      <w:pPr>
        <w:spacing w:after="0" w:line="240" w:lineRule="auto"/>
        <w:rPr>
          <w:rFonts w:ascii="Times New Roman" w:eastAsia="Times New Roman" w:hAnsi="Times New Roman" w:cs="Times New Roman"/>
          <w:b/>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 w:name="_Toc303171003"/>
      <w:r w:rsidRPr="002B304B">
        <w:rPr>
          <w:rFonts w:ascii="Cambria" w:eastAsia="Times New Roman" w:hAnsi="Cambria" w:cs="Times New Roman"/>
          <w:b/>
          <w:bCs/>
          <w:kern w:val="32"/>
          <w:sz w:val="28"/>
          <w:szCs w:val="28"/>
        </w:rPr>
        <w:t>Steps in Hiring New Faculty Members</w:t>
      </w:r>
      <w:bookmarkEnd w:id="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Steps in Hiring New Faculty Members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Pr="002B304B">
        <w:rPr>
          <w:rFonts w:ascii="Times New Roman" w:eastAsia="Times New Roman" w:hAnsi="Times New Roman" w:cs="Times New Roman"/>
          <w:sz w:val="24"/>
          <w:szCs w:val="24"/>
        </w:rPr>
        <w:tab/>
        <w:t>Resignation occurs or new position is created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r w:rsidRPr="002B304B">
        <w:rPr>
          <w:rFonts w:ascii="Times New Roman" w:eastAsia="Times New Roman" w:hAnsi="Times New Roman" w:cs="Times New Roman"/>
          <w:sz w:val="24"/>
          <w:szCs w:val="24"/>
        </w:rPr>
        <w:tab/>
        <w:t>Permission is obtained to recruit</w:t>
      </w:r>
      <w:r w:rsidR="00485393">
        <w:rPr>
          <w:rFonts w:ascii="Times New Roman" w:eastAsia="Times New Roman" w:hAnsi="Times New Roman" w:cs="Times New Roman"/>
          <w:sz w:val="24"/>
          <w:szCs w:val="24"/>
        </w:rPr>
        <w:t xml:space="preserve"> using the </w:t>
      </w:r>
      <w:hyperlink r:id="rId10" w:history="1">
        <w:r w:rsidR="00485393" w:rsidRPr="004F2EDA">
          <w:rPr>
            <w:rStyle w:val="Hyperlink"/>
            <w:rFonts w:ascii="Times New Roman" w:eastAsia="Times New Roman" w:hAnsi="Times New Roman" w:cs="Times New Roman"/>
            <w:sz w:val="24"/>
            <w:szCs w:val="24"/>
          </w:rPr>
          <w:t xml:space="preserve">Approval to </w:t>
        </w:r>
        <w:r w:rsidR="00B83E36" w:rsidRPr="004F2EDA">
          <w:rPr>
            <w:rStyle w:val="Hyperlink"/>
            <w:rFonts w:ascii="Times New Roman" w:eastAsia="Times New Roman" w:hAnsi="Times New Roman" w:cs="Times New Roman"/>
            <w:sz w:val="24"/>
            <w:szCs w:val="24"/>
          </w:rPr>
          <w:t>Announce/</w:t>
        </w:r>
        <w:r w:rsidR="00485393" w:rsidRPr="004F2EDA">
          <w:rPr>
            <w:rStyle w:val="Hyperlink"/>
            <w:rFonts w:ascii="Times New Roman" w:eastAsia="Times New Roman" w:hAnsi="Times New Roman" w:cs="Times New Roman"/>
            <w:sz w:val="24"/>
            <w:szCs w:val="24"/>
          </w:rPr>
          <w:t>Advertise</w:t>
        </w:r>
        <w:r w:rsidR="00B83E36" w:rsidRPr="004F2EDA">
          <w:rPr>
            <w:rStyle w:val="Hyperlink"/>
            <w:rFonts w:ascii="Times New Roman" w:eastAsia="Times New Roman" w:hAnsi="Times New Roman" w:cs="Times New Roman"/>
            <w:sz w:val="24"/>
            <w:szCs w:val="24"/>
          </w:rPr>
          <w:t xml:space="preserve"> Job Vacancy</w:t>
        </w:r>
        <w:r w:rsidR="00485393" w:rsidRPr="004F2EDA">
          <w:rPr>
            <w:rStyle w:val="Hyperlink"/>
            <w:rFonts w:ascii="Times New Roman" w:eastAsia="Times New Roman" w:hAnsi="Times New Roman" w:cs="Times New Roman"/>
            <w:sz w:val="24"/>
            <w:szCs w:val="24"/>
          </w:rPr>
          <w:t xml:space="preserve"> form</w:t>
        </w:r>
      </w:hyperlink>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r w:rsidRPr="002B304B">
        <w:rPr>
          <w:rFonts w:ascii="Times New Roman" w:eastAsia="Times New Roman" w:hAnsi="Times New Roman" w:cs="Times New Roman"/>
          <w:sz w:val="24"/>
          <w:szCs w:val="24"/>
        </w:rPr>
        <w:tab/>
        <w:t xml:space="preserve">Search Committee is formed and given its charge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r w:rsidRPr="002B304B">
        <w:rPr>
          <w:rFonts w:ascii="Times New Roman" w:eastAsia="Times New Roman" w:hAnsi="Times New Roman" w:cs="Times New Roman"/>
          <w:sz w:val="24"/>
          <w:szCs w:val="24"/>
        </w:rPr>
        <w:tab/>
        <w:t xml:space="preserve">Job </w:t>
      </w:r>
      <w:r w:rsidR="00B25817">
        <w:rPr>
          <w:rFonts w:ascii="Times New Roman" w:eastAsia="Times New Roman" w:hAnsi="Times New Roman" w:cs="Times New Roman"/>
          <w:sz w:val="24"/>
          <w:szCs w:val="24"/>
        </w:rPr>
        <w:t>advertisement with description</w:t>
      </w:r>
      <w:r w:rsidRPr="002B304B">
        <w:rPr>
          <w:rFonts w:ascii="Times New Roman" w:eastAsia="Times New Roman" w:hAnsi="Times New Roman" w:cs="Times New Roman"/>
          <w:sz w:val="24"/>
          <w:szCs w:val="24"/>
        </w:rPr>
        <w:t xml:space="preserve"> is prepared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ab/>
        <w:t>Position is advertised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r w:rsidRPr="002B304B">
        <w:rPr>
          <w:rFonts w:ascii="Times New Roman" w:eastAsia="Times New Roman" w:hAnsi="Times New Roman" w:cs="Times New Roman"/>
          <w:sz w:val="24"/>
          <w:szCs w:val="24"/>
        </w:rPr>
        <w:tab/>
        <w:t xml:space="preserve">Applications are </w:t>
      </w:r>
      <w:r w:rsidR="00B83E36">
        <w:rPr>
          <w:rFonts w:ascii="Times New Roman" w:eastAsia="Times New Roman" w:hAnsi="Times New Roman" w:cs="Times New Roman"/>
          <w:sz w:val="24"/>
          <w:szCs w:val="24"/>
        </w:rPr>
        <w:t xml:space="preserve">received and </w:t>
      </w:r>
      <w:r w:rsidRPr="002B304B">
        <w:rPr>
          <w:rFonts w:ascii="Times New Roman" w:eastAsia="Times New Roman" w:hAnsi="Times New Roman" w:cs="Times New Roman"/>
          <w:sz w:val="24"/>
          <w:szCs w:val="24"/>
        </w:rPr>
        <w:t>evaluated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ab/>
        <w:t>Search Committee ratings are compiled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r w:rsidRPr="002B304B">
        <w:rPr>
          <w:rFonts w:ascii="Times New Roman" w:eastAsia="Times New Roman" w:hAnsi="Times New Roman" w:cs="Times New Roman"/>
          <w:sz w:val="24"/>
          <w:szCs w:val="24"/>
        </w:rPr>
        <w:tab/>
        <w:t>Telephone interviews are held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r w:rsidRPr="002B304B">
        <w:rPr>
          <w:rFonts w:ascii="Times New Roman" w:eastAsia="Times New Roman" w:hAnsi="Times New Roman" w:cs="Times New Roman"/>
          <w:sz w:val="24"/>
          <w:szCs w:val="24"/>
        </w:rPr>
        <w:tab/>
        <w:t>References are checked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r w:rsidRPr="002B304B">
        <w:rPr>
          <w:rFonts w:ascii="Times New Roman" w:eastAsia="Times New Roman" w:hAnsi="Times New Roman" w:cs="Times New Roman"/>
          <w:sz w:val="24"/>
          <w:szCs w:val="24"/>
        </w:rPr>
        <w:tab/>
        <w:t>Campus interviews are held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11.</w:t>
      </w:r>
      <w:r w:rsidRPr="002B304B">
        <w:rPr>
          <w:rFonts w:ascii="Times New Roman" w:eastAsia="Times New Roman" w:hAnsi="Times New Roman" w:cs="Times New Roman"/>
          <w:sz w:val="24"/>
          <w:szCs w:val="24"/>
        </w:rPr>
        <w:tab/>
        <w:t>Additional references are checked</w:t>
      </w:r>
    </w:p>
    <w:p w:rsidR="00485393"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Search Committee submits summary of each finalist to Vice President of Ac</w:t>
      </w:r>
      <w:r w:rsidR="00B25817">
        <w:rPr>
          <w:rFonts w:ascii="Times New Roman" w:eastAsia="Times New Roman" w:hAnsi="Times New Roman" w:cs="Times New Roman"/>
          <w:sz w:val="24"/>
          <w:szCs w:val="24"/>
        </w:rPr>
        <w:t>ademic Affairs</w:t>
      </w:r>
    </w:p>
    <w:p w:rsidR="00B25817" w:rsidRDefault="00B25817"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Search Committee Chair and VPAA discuss feedback from references and finalist summaries</w:t>
      </w:r>
    </w:p>
    <w:p w:rsidR="00485393" w:rsidRPr="002B304B"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Candidate is selected</w:t>
      </w:r>
    </w:p>
    <w:p w:rsidR="00485393"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w:t>
      </w:r>
      <w:r w:rsidRPr="002B304B">
        <w:rPr>
          <w:rFonts w:ascii="Times New Roman" w:eastAsia="Times New Roman" w:hAnsi="Times New Roman" w:cs="Times New Roman"/>
          <w:sz w:val="24"/>
          <w:szCs w:val="24"/>
        </w:rPr>
        <w:tab/>
      </w:r>
      <w:hyperlink r:id="rId11" w:history="1">
        <w:r w:rsidR="004F2EDA" w:rsidRPr="004F2EDA">
          <w:rPr>
            <w:rStyle w:val="Hyperlink"/>
            <w:rFonts w:ascii="Times New Roman" w:eastAsia="Times New Roman" w:hAnsi="Times New Roman" w:cs="Times New Roman"/>
            <w:sz w:val="24"/>
            <w:szCs w:val="24"/>
          </w:rPr>
          <w:t>Personnel Action Request</w:t>
        </w:r>
        <w:r w:rsidR="00485393" w:rsidRPr="004F2EDA">
          <w:rPr>
            <w:rStyle w:val="Hyperlink"/>
            <w:rFonts w:ascii="Times New Roman" w:eastAsia="Times New Roman" w:hAnsi="Times New Roman" w:cs="Times New Roman"/>
            <w:sz w:val="24"/>
            <w:szCs w:val="24"/>
          </w:rPr>
          <w:t xml:space="preserve"> form</w:t>
        </w:r>
      </w:hyperlink>
      <w:r w:rsidR="00485393">
        <w:rPr>
          <w:rFonts w:ascii="Times New Roman" w:eastAsia="Times New Roman" w:hAnsi="Times New Roman" w:cs="Times New Roman"/>
          <w:sz w:val="24"/>
          <w:szCs w:val="24"/>
        </w:rPr>
        <w:t xml:space="preserve"> is submitted to President</w:t>
      </w:r>
    </w:p>
    <w:p w:rsidR="002B304B" w:rsidRPr="002B304B"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B304B" w:rsidRPr="002B304B">
        <w:rPr>
          <w:rFonts w:ascii="Times New Roman" w:eastAsia="Times New Roman" w:hAnsi="Times New Roman" w:cs="Times New Roman"/>
          <w:sz w:val="24"/>
          <w:szCs w:val="24"/>
        </w:rPr>
        <w:t>Offer is made by Vice</w:t>
      </w:r>
      <w:r>
        <w:rPr>
          <w:rFonts w:ascii="Times New Roman" w:eastAsia="Times New Roman" w:hAnsi="Times New Roman" w:cs="Times New Roman"/>
          <w:sz w:val="24"/>
          <w:szCs w:val="24"/>
        </w:rPr>
        <w:t xml:space="preserve"> President for Academic Affairs and/or Office of Human Resources </w:t>
      </w:r>
    </w:p>
    <w:p w:rsidR="002B304B" w:rsidRPr="002B304B" w:rsidRDefault="002B304B" w:rsidP="00B83E36">
      <w:pPr>
        <w:spacing w:after="0" w:line="240" w:lineRule="auto"/>
        <w:ind w:left="720"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w:t>
      </w:r>
      <w:r w:rsidRPr="002B304B">
        <w:rPr>
          <w:rFonts w:ascii="Times New Roman" w:eastAsia="Times New Roman" w:hAnsi="Times New Roman" w:cs="Times New Roman"/>
          <w:sz w:val="24"/>
          <w:szCs w:val="24"/>
        </w:rPr>
        <w:tab/>
      </w:r>
      <w:r w:rsidR="00B25817">
        <w:rPr>
          <w:rStyle w:val="Hyperlink"/>
          <w:rFonts w:ascii="Times New Roman" w:eastAsia="Times New Roman" w:hAnsi="Times New Roman" w:cs="Times New Roman"/>
          <w:sz w:val="24"/>
          <w:szCs w:val="24"/>
        </w:rPr>
        <w:t>Personnel Data Sheet</w:t>
      </w:r>
      <w:r>
        <w:rPr>
          <w:rFonts w:ascii="Times New Roman" w:eastAsia="Times New Roman" w:hAnsi="Times New Roman" w:cs="Times New Roman"/>
          <w:sz w:val="24"/>
          <w:szCs w:val="24"/>
        </w:rPr>
        <w:t xml:space="preserve"> </w:t>
      </w:r>
      <w:r w:rsidR="00B83E36">
        <w:rPr>
          <w:rFonts w:ascii="Times New Roman" w:eastAsia="Times New Roman" w:hAnsi="Times New Roman" w:cs="Times New Roman"/>
          <w:sz w:val="24"/>
          <w:szCs w:val="24"/>
        </w:rPr>
        <w:t>and ap</w:t>
      </w:r>
      <w:r w:rsidRPr="002B304B">
        <w:rPr>
          <w:rFonts w:ascii="Times New Roman" w:eastAsia="Times New Roman" w:hAnsi="Times New Roman" w:cs="Times New Roman"/>
          <w:sz w:val="24"/>
          <w:szCs w:val="24"/>
        </w:rPr>
        <w:t xml:space="preserve">pointment letter </w:t>
      </w:r>
      <w:r w:rsidR="00B83E36">
        <w:rPr>
          <w:rFonts w:ascii="Times New Roman" w:eastAsia="Times New Roman" w:hAnsi="Times New Roman" w:cs="Times New Roman"/>
          <w:sz w:val="24"/>
          <w:szCs w:val="24"/>
        </w:rPr>
        <w:t>are</w:t>
      </w:r>
      <w:r w:rsidR="00485393">
        <w:rPr>
          <w:rFonts w:ascii="Times New Roman" w:eastAsia="Times New Roman" w:hAnsi="Times New Roman" w:cs="Times New Roman"/>
          <w:sz w:val="24"/>
          <w:szCs w:val="24"/>
        </w:rPr>
        <w:t xml:space="preserve"> prepared by Office of Human Resources in consultation with </w:t>
      </w:r>
      <w:r w:rsidRPr="002B304B">
        <w:rPr>
          <w:rFonts w:ascii="Times New Roman" w:eastAsia="Times New Roman" w:hAnsi="Times New Roman" w:cs="Times New Roman"/>
          <w:sz w:val="24"/>
          <w:szCs w:val="24"/>
        </w:rPr>
        <w:t>Vice</w:t>
      </w:r>
      <w:r w:rsidR="00485393">
        <w:rPr>
          <w:rFonts w:ascii="Times New Roman" w:eastAsia="Times New Roman" w:hAnsi="Times New Roman" w:cs="Times New Roman"/>
          <w:sz w:val="24"/>
          <w:szCs w:val="24"/>
        </w:rPr>
        <w:t xml:space="preserve"> President for Academic Affairs.</w:t>
      </w:r>
    </w:p>
    <w:p w:rsidR="002B304B" w:rsidRPr="002B304B" w:rsidRDefault="002B304B" w:rsidP="002B304B">
      <w:pPr>
        <w:spacing w:after="0" w:line="240" w:lineRule="auto"/>
        <w:rPr>
          <w:rFonts w:ascii="Times New Roman" w:eastAsia="Times New Roman" w:hAnsi="Times New Roman" w:cs="Times New Roman"/>
          <w:b/>
          <w:sz w:val="24"/>
          <w:szCs w:val="24"/>
        </w:rPr>
      </w:pPr>
    </w:p>
    <w:p w:rsidR="00B25817" w:rsidRDefault="00B25817" w:rsidP="002B304B">
      <w:pPr>
        <w:keepNext/>
        <w:spacing w:before="240" w:after="60" w:line="240" w:lineRule="auto"/>
        <w:outlineLvl w:val="0"/>
        <w:rPr>
          <w:rFonts w:ascii="Cambria" w:eastAsia="Times New Roman" w:hAnsi="Cambria" w:cs="Times New Roman"/>
          <w:b/>
          <w:bCs/>
          <w:kern w:val="32"/>
          <w:sz w:val="28"/>
          <w:szCs w:val="28"/>
        </w:rPr>
      </w:pPr>
      <w:bookmarkStart w:id="2" w:name="_Toc303171004"/>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t>Suggested Search Time Line for Regular Faculty Positions</w:t>
      </w:r>
      <w:bookmarkEnd w:id="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Suggested Search Time Line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b/>
          <w:sz w:val="28"/>
          <w:szCs w:val="28"/>
        </w:rPr>
      </w:pPr>
    </w:p>
    <w:tbl>
      <w:tblPr>
        <w:tblW w:w="0" w:type="auto"/>
        <w:tblLayout w:type="fixed"/>
        <w:tblLook w:val="04A0" w:firstRow="1" w:lastRow="0" w:firstColumn="1" w:lastColumn="0" w:noHBand="0" w:noVBand="1"/>
      </w:tblPr>
      <w:tblGrid>
        <w:gridCol w:w="2358"/>
        <w:gridCol w:w="270"/>
        <w:gridCol w:w="6620"/>
      </w:tblGrid>
      <w:tr w:rsidR="002B304B" w:rsidRPr="002B304B" w:rsidTr="002B304B">
        <w:tc>
          <w:tcPr>
            <w:tcW w:w="2358" w:type="dxa"/>
          </w:tcPr>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September </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Late September</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October</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November/December January </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February</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March 1 </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March 15</w:t>
            </w:r>
          </w:p>
          <w:p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By April 1</w:t>
            </w:r>
          </w:p>
        </w:tc>
        <w:tc>
          <w:tcPr>
            <w:tcW w:w="270"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t>
            </w:r>
          </w:p>
        </w:tc>
        <w:tc>
          <w:tcPr>
            <w:tcW w:w="6620"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Announcement of position</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Formation of Search Committee</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Search Committee meets; job posting prepared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Applications received and reviewed</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Telephone interviews of semi-finalists</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Campus interviews of finalists</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Recommendation for hire</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Offer is extended to successful candidate</w:t>
            </w:r>
          </w:p>
          <w:p w:rsidR="002B304B" w:rsidRPr="002B304B" w:rsidRDefault="002B304B" w:rsidP="00B83E36">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All regular faculty searches </w:t>
            </w:r>
            <w:r w:rsidR="00B83E36">
              <w:rPr>
                <w:rFonts w:ascii="Times New Roman" w:eastAsia="Times New Roman" w:hAnsi="Times New Roman" w:cs="Times New Roman"/>
                <w:sz w:val="24"/>
                <w:szCs w:val="24"/>
              </w:rPr>
              <w:t>should</w:t>
            </w:r>
            <w:r w:rsidRPr="002B304B">
              <w:rPr>
                <w:rFonts w:ascii="Times New Roman" w:eastAsia="Times New Roman" w:hAnsi="Times New Roman" w:cs="Times New Roman"/>
                <w:sz w:val="24"/>
                <w:szCs w:val="24"/>
              </w:rPr>
              <w:t xml:space="preserve"> be concluded</w:t>
            </w: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743B05" w:rsidRDefault="00743B05" w:rsidP="002B304B">
      <w:pPr>
        <w:spacing w:after="0" w:line="240" w:lineRule="auto"/>
        <w:rPr>
          <w:rFonts w:ascii="Times New Roman" w:eastAsia="Times New Roman" w:hAnsi="Times New Roman" w:cs="Times New Roman"/>
          <w:sz w:val="24"/>
          <w:szCs w:val="24"/>
        </w:rPr>
      </w:pPr>
    </w:p>
    <w:p w:rsidR="002B304B" w:rsidRPr="00B25817" w:rsidRDefault="002B304B" w:rsidP="002B304B">
      <w:pPr>
        <w:keepNext/>
        <w:spacing w:before="240" w:after="60" w:line="240" w:lineRule="auto"/>
        <w:outlineLvl w:val="0"/>
        <w:rPr>
          <w:rFonts w:ascii="Cambria" w:eastAsia="Times New Roman" w:hAnsi="Cambria" w:cs="Times New Roman"/>
          <w:sz w:val="32"/>
          <w:szCs w:val="32"/>
        </w:rPr>
      </w:pPr>
      <w:r w:rsidRPr="00743B05">
        <w:rPr>
          <w:rFonts w:ascii="Cambria" w:eastAsia="Times New Roman" w:hAnsi="Cambria" w:cs="Times New Roman"/>
          <w:sz w:val="32"/>
          <w:szCs w:val="32"/>
        </w:rPr>
        <w:br w:type="page"/>
      </w:r>
      <w:bookmarkStart w:id="3" w:name="_Toc303171005"/>
      <w:r w:rsidRPr="002B304B">
        <w:rPr>
          <w:rFonts w:ascii="Cambria" w:eastAsia="Times New Roman" w:hAnsi="Cambria" w:cs="Times New Roman"/>
          <w:b/>
          <w:bCs/>
          <w:kern w:val="32"/>
          <w:sz w:val="28"/>
          <w:szCs w:val="28"/>
        </w:rPr>
        <w:lastRenderedPageBreak/>
        <w:t>Initiation of Faculty Search</w:t>
      </w:r>
      <w:bookmarkEnd w:id="3"/>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Initiation of Faculty Search</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b/>
          <w:sz w:val="28"/>
          <w:szCs w:val="28"/>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When a faculty resignation letter is received, the </w:t>
      </w:r>
      <w:r>
        <w:rPr>
          <w:rFonts w:ascii="Times New Roman" w:eastAsia="Times New Roman" w:hAnsi="Times New Roman" w:cs="Times New Roman"/>
          <w:sz w:val="24"/>
          <w:szCs w:val="24"/>
        </w:rPr>
        <w:t xml:space="preserve">Department </w:t>
      </w:r>
      <w:r w:rsidR="00485393">
        <w:rPr>
          <w:rFonts w:ascii="Times New Roman" w:eastAsia="Times New Roman" w:hAnsi="Times New Roman" w:cs="Times New Roman"/>
          <w:sz w:val="24"/>
          <w:szCs w:val="24"/>
        </w:rPr>
        <w:t xml:space="preserve">Chair </w:t>
      </w:r>
      <w:r w:rsidRPr="002B304B">
        <w:rPr>
          <w:rFonts w:ascii="Times New Roman" w:eastAsia="Times New Roman" w:hAnsi="Times New Roman" w:cs="Times New Roman"/>
          <w:sz w:val="24"/>
          <w:szCs w:val="24"/>
        </w:rPr>
        <w:t xml:space="preserve">needs to </w:t>
      </w:r>
      <w:r w:rsidR="00485393">
        <w:rPr>
          <w:rFonts w:ascii="Times New Roman" w:eastAsia="Times New Roman" w:hAnsi="Times New Roman" w:cs="Times New Roman"/>
          <w:sz w:val="24"/>
          <w:szCs w:val="24"/>
        </w:rPr>
        <w:t>notify</w:t>
      </w:r>
      <w:r>
        <w:rPr>
          <w:rFonts w:ascii="Times New Roman" w:eastAsia="Times New Roman" w:hAnsi="Times New Roman" w:cs="Times New Roman"/>
          <w:sz w:val="24"/>
          <w:szCs w:val="24"/>
        </w:rPr>
        <w:t xml:space="preserve"> the Human Resources Office</w:t>
      </w:r>
      <w:r w:rsidRPr="002B304B">
        <w:rPr>
          <w:rFonts w:ascii="Times New Roman" w:eastAsia="Times New Roman" w:hAnsi="Times New Roman" w:cs="Times New Roman"/>
          <w:sz w:val="24"/>
          <w:szCs w:val="24"/>
        </w:rPr>
        <w:t xml:space="preserve"> in order to remove that </w:t>
      </w:r>
      <w:r w:rsidR="00485393">
        <w:rPr>
          <w:rFonts w:ascii="Times New Roman" w:eastAsia="Times New Roman" w:hAnsi="Times New Roman" w:cs="Times New Roman"/>
          <w:sz w:val="24"/>
          <w:szCs w:val="24"/>
        </w:rPr>
        <w:t xml:space="preserve">employee from the position.  </w:t>
      </w:r>
      <w:r w:rsidRPr="002B304B">
        <w:rPr>
          <w:rFonts w:ascii="Times New Roman" w:eastAsia="Times New Roman" w:hAnsi="Times New Roman" w:cs="Times New Roman"/>
          <w:sz w:val="24"/>
          <w:szCs w:val="24"/>
        </w:rPr>
        <w:t xml:space="preserve">The Separation Notice should be started when it is known to the </w:t>
      </w:r>
      <w:r>
        <w:rPr>
          <w:rFonts w:ascii="Times New Roman" w:eastAsia="Times New Roman" w:hAnsi="Times New Roman" w:cs="Times New Roman"/>
          <w:sz w:val="24"/>
          <w:szCs w:val="24"/>
        </w:rPr>
        <w:t xml:space="preserve">Department </w:t>
      </w:r>
      <w:r w:rsidR="00485393">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that the faculty member is leaving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even if it will be several months before the faculty member’s employment officially will end. </w:t>
      </w:r>
    </w:p>
    <w:p w:rsidR="002B304B" w:rsidRPr="002B304B" w:rsidRDefault="002B304B" w:rsidP="002B304B">
      <w:pPr>
        <w:widowControl w:val="0"/>
        <w:spacing w:after="0" w:line="240" w:lineRule="auto"/>
        <w:ind w:right="198"/>
        <w:rPr>
          <w:rFonts w:ascii="Times New Roman" w:eastAsia="Times New Roman" w:hAnsi="Times New Roman" w:cs="Times New Roman"/>
          <w:sz w:val="16"/>
          <w:szCs w:val="16"/>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w:t>
      </w:r>
      <w:r w:rsidR="00B83E36">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receives permission from the Vice President for Academic Affairs (VPAA) to recruit for a position after the VPAA receives permission from the President.  Rank and salary range for the vacancy are agreed upon.  </w:t>
      </w:r>
      <w:r w:rsidR="00B83E36">
        <w:rPr>
          <w:rFonts w:ascii="Times New Roman" w:eastAsia="Times New Roman" w:hAnsi="Times New Roman" w:cs="Times New Roman"/>
          <w:sz w:val="24"/>
          <w:szCs w:val="24"/>
        </w:rPr>
        <w:t xml:space="preserve">The Approval to Announce/Advertise Job Vacancy form is signed by the required parties. </w:t>
      </w:r>
      <w:r w:rsidR="00B83E36" w:rsidRPr="002B304B">
        <w:rPr>
          <w:rFonts w:ascii="Times New Roman" w:eastAsia="Times New Roman" w:hAnsi="Times New Roman" w:cs="Times New Roman"/>
          <w:sz w:val="24"/>
          <w:szCs w:val="24"/>
        </w:rPr>
        <w:t>The VPAA</w:t>
      </w:r>
      <w:r w:rsidRPr="002B304B">
        <w:rPr>
          <w:rFonts w:ascii="Times New Roman" w:eastAsia="Times New Roman" w:hAnsi="Times New Roman" w:cs="Times New Roman"/>
          <w:sz w:val="24"/>
          <w:szCs w:val="24"/>
        </w:rPr>
        <w:t xml:space="preserve"> then notifies the Department Chair of the agreement to begin the faculty search</w:t>
      </w:r>
      <w:r w:rsidR="00B83E36">
        <w:rPr>
          <w:rFonts w:ascii="Times New Roman" w:eastAsia="Times New Roman" w:hAnsi="Times New Roman" w:cs="Times New Roman"/>
          <w:sz w:val="24"/>
          <w:szCs w:val="24"/>
        </w:rPr>
        <w:t>, as well as the agreed upon</w:t>
      </w:r>
      <w:r w:rsidRPr="002B304B">
        <w:rPr>
          <w:rFonts w:ascii="Times New Roman" w:eastAsia="Times New Roman" w:hAnsi="Times New Roman" w:cs="Times New Roman"/>
          <w:sz w:val="24"/>
          <w:szCs w:val="24"/>
        </w:rPr>
        <w:t xml:space="preserve"> rank and salary range.</w:t>
      </w:r>
    </w:p>
    <w:p w:rsidR="002B304B" w:rsidRPr="002B304B" w:rsidRDefault="002B304B" w:rsidP="002B304B">
      <w:pPr>
        <w:widowControl w:val="0"/>
        <w:spacing w:after="0" w:line="240" w:lineRule="auto"/>
        <w:ind w:right="198"/>
        <w:rPr>
          <w:rFonts w:ascii="Times New Roman" w:eastAsia="Times New Roman" w:hAnsi="Times New Roman" w:cs="Times New Roman"/>
          <w:sz w:val="16"/>
          <w:szCs w:val="16"/>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Department</w:t>
      </w:r>
      <w:r w:rsidR="00B83E36">
        <w:rPr>
          <w:rFonts w:ascii="Times New Roman" w:eastAsia="Times New Roman" w:hAnsi="Times New Roman" w:cs="Times New Roman"/>
          <w:sz w:val="24"/>
          <w:szCs w:val="24"/>
        </w:rPr>
        <w:t xml:space="preserve"> Chair forms a Search Committee. </w:t>
      </w:r>
      <w:r w:rsidRPr="002B304B">
        <w:rPr>
          <w:rFonts w:ascii="Times New Roman" w:eastAsia="Times New Roman" w:hAnsi="Times New Roman" w:cs="Times New Roman"/>
          <w:sz w:val="24"/>
          <w:szCs w:val="24"/>
        </w:rPr>
        <w:t xml:space="preserve">It is the responsibility of the Search Committee Chair, after consultation with the </w:t>
      </w:r>
      <w:r>
        <w:rPr>
          <w:rFonts w:ascii="Times New Roman" w:eastAsia="Times New Roman" w:hAnsi="Times New Roman" w:cs="Times New Roman"/>
          <w:sz w:val="24"/>
          <w:szCs w:val="24"/>
        </w:rPr>
        <w:t xml:space="preserve">Department </w:t>
      </w:r>
      <w:r w:rsidR="00B83E36">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and the VPAA, to ensure involvement in the faculty search of personnel impacted by the hire.  Participation in the search is not limited to faculty and staff; students might be included in the process and, in selected cases, may serve on the Search Committee.</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Training will be provided by Human Resources about EEO issues and hiring practices.  Please note that there are some questions that cannot be asked of candidates and topics that may not be discussed in relation to the hiring process</w:t>
      </w:r>
      <w:r w:rsidR="00B25817">
        <w:rPr>
          <w:rFonts w:ascii="Times New Roman" w:eastAsia="Times New Roman" w:hAnsi="Times New Roman" w:cs="Times New Roman"/>
          <w:sz w:val="24"/>
          <w:szCs w:val="24"/>
        </w:rPr>
        <w:t>, which are discussed later in this document</w:t>
      </w:r>
      <w:r w:rsidRPr="002B304B">
        <w:rPr>
          <w:rFonts w:ascii="Times New Roman" w:eastAsia="Times New Roman" w:hAnsi="Times New Roman" w:cs="Times New Roman"/>
          <w:sz w:val="24"/>
          <w:szCs w:val="24"/>
        </w:rPr>
        <w:t>.  Search Committee members must be alert to avoid discussing candidates or talking with them in a way that might be considered as discriminatory.  This topic is addressed in greater detail later in this document.</w:t>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Search Committee, in consultation with the Department Chair</w:t>
      </w:r>
      <w:r w:rsidR="00B83E36">
        <w:rPr>
          <w:rFonts w:ascii="Times New Roman" w:eastAsia="Times New Roman" w:hAnsi="Times New Roman" w:cs="Times New Roman"/>
          <w:sz w:val="24"/>
          <w:szCs w:val="24"/>
        </w:rPr>
        <w:t xml:space="preserve"> (and possibly the VPAA)</w:t>
      </w:r>
      <w:r w:rsidRPr="002B304B">
        <w:rPr>
          <w:rFonts w:ascii="Times New Roman" w:eastAsia="Times New Roman" w:hAnsi="Times New Roman" w:cs="Times New Roman"/>
          <w:sz w:val="24"/>
          <w:szCs w:val="24"/>
        </w:rPr>
        <w:t>, writes a position description which includes the tenure status of the position (i.e., tenure track</w:t>
      </w:r>
      <w:r w:rsidR="00B25817">
        <w:rPr>
          <w:rFonts w:ascii="Times New Roman" w:eastAsia="Times New Roman" w:hAnsi="Times New Roman" w:cs="Times New Roman"/>
          <w:sz w:val="24"/>
          <w:szCs w:val="24"/>
        </w:rPr>
        <w:t xml:space="preserve"> or lecturer</w:t>
      </w:r>
      <w:r w:rsidRPr="002B304B">
        <w:rPr>
          <w:rFonts w:ascii="Times New Roman" w:eastAsia="Times New Roman" w:hAnsi="Times New Roman" w:cs="Times New Roman"/>
          <w:sz w:val="24"/>
          <w:szCs w:val="24"/>
        </w:rPr>
        <w:t>), the prospective starting date for the new faculty member, what materials candidates should submit in the application package (i.e., statement of teaching philosophy, reference letters, curriculum vitae, etc.) and other aspects of the position.</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4" w:name="_Toc303171006"/>
      <w:r w:rsidRPr="002B304B">
        <w:rPr>
          <w:rFonts w:ascii="Cambria" w:eastAsia="Times New Roman" w:hAnsi="Cambria" w:cs="Times New Roman"/>
          <w:b/>
          <w:bCs/>
          <w:kern w:val="32"/>
          <w:sz w:val="28"/>
          <w:szCs w:val="28"/>
        </w:rPr>
        <w:t>Tips on Forming a Search Committee</w:t>
      </w:r>
      <w:bookmarkEnd w:id="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Tips on Forming a Search Committee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Department Chair should appoint a Search Committee Chair who holds a position at the same level as or at a higher level than the vacant position.  The Department Chair is responsible for constituting the </w:t>
      </w:r>
      <w:r w:rsidR="00B83E36">
        <w:rPr>
          <w:rFonts w:ascii="Times New Roman" w:eastAsia="Times New Roman" w:hAnsi="Times New Roman" w:cs="Times New Roman"/>
          <w:sz w:val="24"/>
          <w:szCs w:val="24"/>
        </w:rPr>
        <w:t>S</w:t>
      </w:r>
      <w:r w:rsidRPr="002B304B">
        <w:rPr>
          <w:rFonts w:ascii="Times New Roman" w:eastAsia="Times New Roman" w:hAnsi="Times New Roman" w:cs="Times New Roman"/>
          <w:sz w:val="24"/>
          <w:szCs w:val="24"/>
        </w:rPr>
        <w:t xml:space="preserve">earch </w:t>
      </w:r>
      <w:r w:rsidR="00B83E36">
        <w:rPr>
          <w:rFonts w:ascii="Times New Roman" w:eastAsia="Times New Roman" w:hAnsi="Times New Roman" w:cs="Times New Roman"/>
          <w:sz w:val="24"/>
          <w:szCs w:val="24"/>
        </w:rPr>
        <w:t>C</w:t>
      </w:r>
      <w:r w:rsidR="007C42AC">
        <w:rPr>
          <w:rFonts w:ascii="Times New Roman" w:eastAsia="Times New Roman" w:hAnsi="Times New Roman" w:cs="Times New Roman"/>
          <w:sz w:val="24"/>
          <w:szCs w:val="24"/>
        </w:rPr>
        <w:t>ommittee</w:t>
      </w:r>
      <w:r w:rsidRPr="002B304B">
        <w:rPr>
          <w:rFonts w:ascii="Times New Roman" w:eastAsia="Times New Roman" w:hAnsi="Times New Roman" w:cs="Times New Roman"/>
          <w:sz w:val="24"/>
          <w:szCs w:val="24"/>
        </w:rPr>
        <w:t xml:space="preserve">, under the direction of the </w:t>
      </w:r>
      <w:r w:rsidR="007C42AC">
        <w:rPr>
          <w:rFonts w:ascii="Times New Roman" w:eastAsia="Times New Roman" w:hAnsi="Times New Roman" w:cs="Times New Roman"/>
          <w:sz w:val="24"/>
          <w:szCs w:val="24"/>
        </w:rPr>
        <w:t>VPAA</w:t>
      </w:r>
      <w:r w:rsidRPr="002B304B">
        <w:rPr>
          <w:rFonts w:ascii="Times New Roman" w:eastAsia="Times New Roman" w:hAnsi="Times New Roman" w:cs="Times New Roman"/>
          <w:sz w:val="24"/>
          <w:szCs w:val="24"/>
        </w:rPr>
        <w:t xml:space="preserve">.  Exceptions often are made for faculty members, who may be asked to chair faculty Search Committees regardless of their rank or tenure status. </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size of the Search Committee should reflect the extent to which the position is involved in the campus overall. Searches for positions that have broad campus responsibilities might call for large committees, although it can be difficult to schedule meetings and interviews with large committees.  </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Committees should have an odd number of members, if possible. This can help eliminate the potential for a tie when votes are taken.  </w:t>
      </w:r>
      <w:r w:rsidR="007C42AC">
        <w:rPr>
          <w:rFonts w:ascii="Times New Roman" w:eastAsia="Times New Roman" w:hAnsi="Times New Roman" w:cs="Times New Roman"/>
          <w:sz w:val="24"/>
          <w:szCs w:val="24"/>
        </w:rPr>
        <w:t>It is recommended that</w:t>
      </w:r>
      <w:r w:rsidRPr="002B304B">
        <w:rPr>
          <w:rFonts w:ascii="Times New Roman" w:eastAsia="Times New Roman" w:hAnsi="Times New Roman" w:cs="Times New Roman"/>
          <w:sz w:val="24"/>
          <w:szCs w:val="24"/>
        </w:rPr>
        <w:t xml:space="preserve"> votes be taken by secret ballot.</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All members of the Search Committee should be present for all candidate interviews.   Search Committee members must have met with all candidates during the campus interviews or they may not cast a vote for semi-finalists or finalists.</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Attempt to form a Search Committee that is diverse.  Diversity includes such factors as gender, race, sexual orientation, and junior/senior faculty status.</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lastRenderedPageBreak/>
        <w:t xml:space="preserve">In addition to a diverse composition, all Search Committees must include one member </w:t>
      </w:r>
      <w:r w:rsidR="007C42AC">
        <w:rPr>
          <w:rFonts w:ascii="Times New Roman" w:eastAsia="Times New Roman" w:hAnsi="Times New Roman" w:cs="Times New Roman"/>
          <w:sz w:val="24"/>
          <w:szCs w:val="24"/>
        </w:rPr>
        <w:t>from</w:t>
      </w:r>
      <w:r w:rsidRPr="002B304B">
        <w:rPr>
          <w:rFonts w:ascii="Times New Roman" w:eastAsia="Times New Roman" w:hAnsi="Times New Roman" w:cs="Times New Roman"/>
          <w:sz w:val="24"/>
          <w:szCs w:val="24"/>
        </w:rPr>
        <w:t xml:space="preserve"> outside of the department. </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Attempt to appoint as a Search Committee member at least one individual who has held or supervised the vacant position or a similar position. </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Determine whether each potential Search Committee appointee has sufficient time to devote to Search Committee duties.  It would be helpful to have a potential search time line prepared to show prospective Search Committee members.  That will allow them to determine whether they can participate. </w:t>
      </w:r>
    </w:p>
    <w:p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Ensure that the Search Committee possesses expertise sufficient to make astute comparisons amongst applicants. </w:t>
      </w:r>
    </w:p>
    <w:p w:rsidR="002B304B" w:rsidRPr="002B304B" w:rsidRDefault="002B304B" w:rsidP="002B304B">
      <w:pPr>
        <w:widowControl w:val="0"/>
        <w:numPr>
          <w:ilvl w:val="0"/>
          <w:numId w:val="25"/>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Ensure that the committee represents a variety of perspectives on the role and function of the vacant position.</w:t>
      </w:r>
    </w:p>
    <w:p w:rsidR="002B304B" w:rsidRPr="002B304B" w:rsidRDefault="002B304B" w:rsidP="002B304B">
      <w:pPr>
        <w:widowControl w:val="0"/>
        <w:spacing w:after="0" w:line="240" w:lineRule="auto"/>
        <w:ind w:right="198"/>
        <w:rPr>
          <w:rFonts w:ascii="Cambria" w:eastAsia="Times New Roman" w:hAnsi="Cambria" w:cs="Times New Roman"/>
          <w:b/>
          <w:bCs/>
          <w:kern w:val="32"/>
          <w:sz w:val="28"/>
          <w:szCs w:val="28"/>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bookmarkStart w:id="5" w:name="_Toc303171007"/>
      <w:r w:rsidRPr="002B304B">
        <w:rPr>
          <w:rFonts w:ascii="Cambria" w:eastAsia="Times New Roman" w:hAnsi="Cambria" w:cs="Times New Roman"/>
          <w:b/>
          <w:bCs/>
          <w:kern w:val="32"/>
          <w:sz w:val="28"/>
          <w:szCs w:val="28"/>
        </w:rPr>
        <w:t>Charge to Search Committee</w:t>
      </w:r>
      <w:bookmarkEnd w:id="5"/>
      <w:r w:rsidRPr="002B304B">
        <w:rPr>
          <w:rFonts w:ascii="Times New Roman" w:eastAsia="Times New Roman" w:hAnsi="Times New Roman" w:cs="Times New Roman"/>
          <w:sz w:val="28"/>
          <w:szCs w:val="28"/>
        </w:rPr>
        <w:fldChar w:fldCharType="begin"/>
      </w:r>
      <w:r w:rsidRPr="002B304B">
        <w:rPr>
          <w:rFonts w:ascii="Times New Roman" w:eastAsia="Times New Roman" w:hAnsi="Times New Roman" w:cs="Times New Roman"/>
          <w:sz w:val="24"/>
          <w:szCs w:val="24"/>
        </w:rPr>
        <w:instrText xml:space="preserve"> XE "</w:instrText>
      </w:r>
      <w:r w:rsidRPr="002B304B">
        <w:rPr>
          <w:rFonts w:ascii="Times New Roman" w:eastAsia="Times New Roman" w:hAnsi="Times New Roman" w:cs="Times New Roman"/>
          <w:sz w:val="28"/>
          <w:szCs w:val="28"/>
        </w:rPr>
        <w:instrText>Charge to Search Committee</w:instrText>
      </w:r>
      <w:r w:rsidRPr="002B304B">
        <w:rPr>
          <w:rFonts w:ascii="Times New Roman" w:eastAsia="Times New Roman" w:hAnsi="Times New Roman" w:cs="Times New Roman"/>
          <w:sz w:val="24"/>
          <w:szCs w:val="24"/>
        </w:rPr>
        <w:instrText xml:space="preserve">" </w:instrText>
      </w:r>
      <w:r w:rsidRPr="002B304B">
        <w:rPr>
          <w:rFonts w:ascii="Times New Roman" w:eastAsia="Times New Roman" w:hAnsi="Times New Roman" w:cs="Times New Roman"/>
          <w:sz w:val="28"/>
          <w:szCs w:val="28"/>
        </w:rPr>
        <w:fldChar w:fldCharType="end"/>
      </w:r>
    </w:p>
    <w:p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will develop a charge to the Search Committee that may include the following: </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Time frame for completing the search </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Essential and preferred criteria for selection</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Duties of the Search Committee Chair and individual committee members </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Procedure for review of applications </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Reaffirmation of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's commitment to affirmative action and equal employment opportunity and the expectations of the committee in this regard</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Expectations for 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Chair’s</w:t>
      </w:r>
      <w:r w:rsidRPr="002B304B">
        <w:rPr>
          <w:rFonts w:ascii="Times New Roman" w:eastAsia="Times New Roman" w:hAnsi="Times New Roman" w:cs="Times New Roman"/>
          <w:sz w:val="24"/>
          <w:szCs w:val="24"/>
        </w:rPr>
        <w:t xml:space="preserve"> involvement in the search process, as well as the role of the VPAA and the President</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Preferred number of candidates to visit the campus and a general idea of the conduct of the campus visit and the individuals/groups with whom the candidates will meet </w:t>
      </w:r>
    </w:p>
    <w:p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Format in which the Search Committee's final recommendations are to be brought forward (unranked candidates, with narrative summary) </w:t>
      </w:r>
    </w:p>
    <w:p w:rsidR="002B304B" w:rsidRPr="002B304B" w:rsidRDefault="002B304B" w:rsidP="002B304B">
      <w:pPr>
        <w:widowControl w:val="0"/>
        <w:numPr>
          <w:ilvl w:val="0"/>
          <w:numId w:val="26"/>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Where and how the committee will receive administrative and logistical support</w:t>
      </w:r>
    </w:p>
    <w:p w:rsidR="002B304B" w:rsidRPr="002B304B" w:rsidRDefault="002B304B" w:rsidP="002B304B">
      <w:pPr>
        <w:widowControl w:val="0"/>
        <w:numPr>
          <w:ilvl w:val="0"/>
          <w:numId w:val="26"/>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budget for the search</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6" w:name="_Toc303171008"/>
      <w:r w:rsidRPr="002B304B">
        <w:rPr>
          <w:rFonts w:ascii="Cambria" w:eastAsia="Times New Roman" w:hAnsi="Cambria" w:cs="Times New Roman"/>
          <w:b/>
          <w:bCs/>
          <w:kern w:val="32"/>
          <w:sz w:val="28"/>
          <w:szCs w:val="28"/>
        </w:rPr>
        <w:lastRenderedPageBreak/>
        <w:t>Job Posting</w:t>
      </w:r>
      <w:bookmarkEnd w:id="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Job Posting</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b/>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Department Chair must contact the Human Resources Office to begin a job posting through the online HR system in order to have the job posted on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’s website and to have it advertised externally.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B304B" w:rsidRPr="002B304B" w:rsidTr="002B304B">
        <w:tc>
          <w:tcPr>
            <w:tcW w:w="10296" w:type="dxa"/>
          </w:tcPr>
          <w:p w:rsidR="002B304B" w:rsidRPr="002B304B" w:rsidRDefault="002B304B" w:rsidP="002B304B">
            <w:pPr>
              <w:spacing w:after="0" w:line="240" w:lineRule="auto"/>
              <w:rPr>
                <w:rFonts w:ascii="Times New Roman" w:eastAsia="Times New Roman" w:hAnsi="Times New Roman" w:cs="Times New Roman"/>
                <w:b/>
                <w:bCs/>
                <w:sz w:val="28"/>
                <w:szCs w:val="28"/>
              </w:rPr>
            </w:pPr>
          </w:p>
          <w:p w:rsidR="002B304B" w:rsidRPr="002B304B" w:rsidRDefault="002B304B" w:rsidP="002B304B">
            <w:pPr>
              <w:spacing w:after="0" w:line="240" w:lineRule="auto"/>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t>Required Information for Job Posting – to be provided to HR</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Position title</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Whether position is tenure-track</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Length of appointment (9-month, 10-month, etc.)</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Position number (for existing positions)</w:t>
            </w:r>
          </w:p>
          <w:p w:rsidR="002B304B" w:rsidRPr="002B304B" w:rsidRDefault="00B25817"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funding information</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Department</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Search Committee Chair</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Job summary – This is the main description that you want applicants to see in the posting.</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Minimum qualifications – The credentials that are </w:t>
            </w:r>
            <w:r w:rsidRPr="002B304B">
              <w:rPr>
                <w:rFonts w:ascii="Times New Roman" w:eastAsia="Times New Roman" w:hAnsi="Times New Roman" w:cs="Times New Roman"/>
                <w:i/>
                <w:iCs/>
                <w:sz w:val="24"/>
                <w:szCs w:val="24"/>
              </w:rPr>
              <w:t>required.</w:t>
            </w:r>
            <w:r w:rsidRPr="002B304B">
              <w:rPr>
                <w:rFonts w:ascii="Times New Roman" w:eastAsia="Times New Roman" w:hAnsi="Times New Roman" w:cs="Times New Roman"/>
                <w:sz w:val="24"/>
                <w:szCs w:val="24"/>
              </w:rPr>
              <w:t>  Candidates cannot be hired unless they have those credentials.</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Preferred qualifications – The credentials you hope that the candidates will have but are not required.</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Documents that are required and documents that are optional.  Choices include resume, CV, cover letter, teaching philosophy, list of references and other.  If you mark a document as being required, applicants will not be able to complete the application process without including it, so please be sure that it really is necessary before you mark it as being required.</w:t>
            </w:r>
          </w:p>
          <w:p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Special instructions for applicants – Examples of things shown in this section in past searches include things like, “For more information, please contact ___ (name and contact information of Search Committee Chair)”; “Please mail X (document) to department”; “Applications received by X (date) will receive priority consideration”, etc. </w:t>
            </w:r>
          </w:p>
          <w:p w:rsidR="002B304B" w:rsidRPr="002B304B" w:rsidRDefault="002B304B" w:rsidP="002B304B">
            <w:pPr>
              <w:numPr>
                <w:ilvl w:val="0"/>
                <w:numId w:val="29"/>
              </w:numPr>
              <w:spacing w:after="0" w:line="240" w:lineRule="auto"/>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position should be advertised.  </w:t>
            </w:r>
            <w:r w:rsidRPr="002B304B">
              <w:rPr>
                <w:rFonts w:ascii="Times New Roman" w:eastAsia="Times New Roman" w:hAnsi="Times New Roman" w:cs="Times New Roman"/>
                <w:i/>
                <w:iCs/>
                <w:sz w:val="24"/>
                <w:szCs w:val="24"/>
              </w:rPr>
              <w:t>Please note:</w:t>
            </w:r>
            <w:r w:rsidRPr="002B304B">
              <w:rPr>
                <w:rFonts w:ascii="Times New Roman" w:eastAsia="Times New Roman" w:hAnsi="Times New Roman" w:cs="Times New Roman"/>
                <w:sz w:val="24"/>
                <w:szCs w:val="24"/>
              </w:rPr>
              <w:t>  If you are placing an ad yourself, for example, in a trade journal or through your professional listserv, please be sure to show the position as it appears in the approved job posting.  Additionally, it is essential to direct all candidates to apply online (</w:t>
            </w:r>
            <w:hyperlink r:id="rId12" w:history="1">
              <w:r w:rsidRPr="002B304B">
                <w:rPr>
                  <w:rStyle w:val="Hyperlink"/>
                  <w:rFonts w:ascii="Times New Roman" w:eastAsia="Times New Roman" w:hAnsi="Times New Roman" w:cs="Times New Roman"/>
                  <w:sz w:val="24"/>
                  <w:szCs w:val="24"/>
                </w:rPr>
                <w:t>https://www.governmentjobs.com/careers/glenvilleedu</w:t>
              </w:r>
            </w:hyperlink>
            <w:r w:rsidRPr="002B304B">
              <w:rPr>
                <w:rFonts w:ascii="Times New Roman" w:eastAsia="Times New Roman" w:hAnsi="Times New Roman" w:cs="Times New Roman"/>
                <w:sz w:val="24"/>
                <w:szCs w:val="24"/>
              </w:rPr>
              <w:t>).  Candidates may not be considered unless they apply through the official application process, which is the online HR system.</w:t>
            </w:r>
          </w:p>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b/>
          <w:bCs/>
          <w:sz w:val="24"/>
          <w:szCs w:val="24"/>
        </w:rPr>
      </w:pPr>
    </w:p>
    <w:p w:rsidR="002B304B" w:rsidRPr="002B304B" w:rsidRDefault="002B304B" w:rsidP="002B304B">
      <w:pPr>
        <w:spacing w:after="0" w:line="240" w:lineRule="auto"/>
        <w:rPr>
          <w:rFonts w:ascii="Times New Roman" w:eastAsia="Times New Roman" w:hAnsi="Times New Roman" w:cs="Times New Roman"/>
          <w:b/>
          <w:bCs/>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7" w:name="_Toc303171009"/>
      <w:r w:rsidRPr="002B304B">
        <w:rPr>
          <w:rFonts w:ascii="Cambria" w:eastAsia="Times New Roman" w:hAnsi="Cambria" w:cs="Times New Roman"/>
          <w:b/>
          <w:bCs/>
          <w:kern w:val="32"/>
          <w:sz w:val="28"/>
          <w:szCs w:val="28"/>
        </w:rPr>
        <w:lastRenderedPageBreak/>
        <w:t>Job Advertising</w:t>
      </w:r>
      <w:bookmarkEnd w:id="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Job Advertising</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ind w:left="720" w:hanging="720"/>
        <w:rPr>
          <w:rFonts w:ascii="Times New Roman" w:eastAsia="Times New Roman" w:hAnsi="Times New Roman" w:cs="Times New Roman"/>
          <w:b/>
          <w:sz w:val="24"/>
          <w:szCs w:val="24"/>
        </w:rPr>
      </w:pPr>
    </w:p>
    <w:p w:rsidR="002B304B" w:rsidRPr="002B304B" w:rsidRDefault="007C42AC"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jobs be</w:t>
      </w:r>
      <w:r w:rsidR="002B304B" w:rsidRPr="002B304B">
        <w:rPr>
          <w:rFonts w:ascii="Times New Roman" w:eastAsia="Times New Roman" w:hAnsi="Times New Roman" w:cs="Times New Roman"/>
          <w:sz w:val="24"/>
          <w:szCs w:val="24"/>
        </w:rPr>
        <w:t xml:space="preserve"> posted for a minimum of 10 days.  Preferences for external adve</w:t>
      </w:r>
      <w:r>
        <w:rPr>
          <w:rFonts w:ascii="Times New Roman" w:eastAsia="Times New Roman" w:hAnsi="Times New Roman" w:cs="Times New Roman"/>
          <w:sz w:val="24"/>
          <w:szCs w:val="24"/>
        </w:rPr>
        <w:t>rtising should be communicated to the Human Resources Office.  After the Approval to Announce/Advertise Job Vacancy form and job posting have</w:t>
      </w:r>
      <w:r w:rsidR="002B304B" w:rsidRPr="002B304B">
        <w:rPr>
          <w:rFonts w:ascii="Times New Roman" w:eastAsia="Times New Roman" w:hAnsi="Times New Roman" w:cs="Times New Roman"/>
          <w:sz w:val="24"/>
          <w:szCs w:val="24"/>
        </w:rPr>
        <w:t xml:space="preserve"> been approved by everyone in the hierarchy and reaches the HR Office, the H</w:t>
      </w:r>
      <w:r>
        <w:rPr>
          <w:rFonts w:ascii="Times New Roman" w:eastAsia="Times New Roman" w:hAnsi="Times New Roman" w:cs="Times New Roman"/>
          <w:sz w:val="24"/>
          <w:szCs w:val="24"/>
        </w:rPr>
        <w:t>R Office will advertise the job</w:t>
      </w:r>
      <w:r w:rsidR="002B304B" w:rsidRPr="002B304B">
        <w:rPr>
          <w:rFonts w:ascii="Times New Roman" w:eastAsia="Times New Roman" w:hAnsi="Times New Roman" w:cs="Times New Roman"/>
          <w:sz w:val="24"/>
          <w:szCs w:val="24"/>
        </w:rPr>
        <w:t xml:space="preserve">.  Once the job is posted, the Search Committee Chair may send the position announcement to such sources as may maximize racial and ethnic diversity and gender representation on the faculty.  Many departments have memberships in organizations that host </w:t>
      </w:r>
      <w:proofErr w:type="spellStart"/>
      <w:r w:rsidR="002B304B" w:rsidRPr="002B304B">
        <w:rPr>
          <w:rFonts w:ascii="Times New Roman" w:eastAsia="Times New Roman" w:hAnsi="Times New Roman" w:cs="Times New Roman"/>
          <w:sz w:val="24"/>
          <w:szCs w:val="24"/>
        </w:rPr>
        <w:t>listservs</w:t>
      </w:r>
      <w:proofErr w:type="spellEnd"/>
      <w:r w:rsidR="002B304B" w:rsidRPr="002B304B">
        <w:rPr>
          <w:rFonts w:ascii="Times New Roman" w:eastAsia="Times New Roman" w:hAnsi="Times New Roman" w:cs="Times New Roman"/>
          <w:sz w:val="24"/>
          <w:szCs w:val="24"/>
        </w:rPr>
        <w:t>.  Those are good places to share the news of faculty searches.</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8" w:name="_Toc303171010"/>
      <w:r w:rsidRPr="002B304B">
        <w:rPr>
          <w:rFonts w:ascii="Cambria" w:eastAsia="Times New Roman" w:hAnsi="Cambria" w:cs="Times New Roman"/>
          <w:b/>
          <w:bCs/>
          <w:kern w:val="32"/>
          <w:sz w:val="28"/>
          <w:szCs w:val="28"/>
        </w:rPr>
        <w:t>Application Submission</w:t>
      </w:r>
      <w:bookmarkEnd w:id="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Application Submission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Individuals who are interested in the position will apply online and the Search Committee can view the applications online.  </w:t>
      </w:r>
      <w:r w:rsidR="007C42AC">
        <w:rPr>
          <w:rFonts w:ascii="Times New Roman" w:eastAsia="Times New Roman" w:hAnsi="Times New Roman" w:cs="Times New Roman"/>
          <w:sz w:val="24"/>
          <w:szCs w:val="24"/>
        </w:rPr>
        <w:t xml:space="preserve">The </w:t>
      </w:r>
      <w:r w:rsidRPr="002B304B">
        <w:rPr>
          <w:rFonts w:ascii="Times New Roman" w:eastAsia="Times New Roman" w:hAnsi="Times New Roman" w:cs="Times New Roman"/>
          <w:sz w:val="24"/>
          <w:szCs w:val="24"/>
        </w:rPr>
        <w:t xml:space="preserve">Human Resources </w:t>
      </w:r>
      <w:r w:rsidR="007C42AC">
        <w:rPr>
          <w:rFonts w:ascii="Times New Roman" w:eastAsia="Times New Roman" w:hAnsi="Times New Roman" w:cs="Times New Roman"/>
          <w:sz w:val="24"/>
          <w:szCs w:val="24"/>
        </w:rPr>
        <w:t xml:space="preserve">Office </w:t>
      </w:r>
      <w:r w:rsidRPr="002B304B">
        <w:rPr>
          <w:rFonts w:ascii="Times New Roman" w:eastAsia="Times New Roman" w:hAnsi="Times New Roman" w:cs="Times New Roman"/>
          <w:sz w:val="24"/>
          <w:szCs w:val="24"/>
        </w:rPr>
        <w:t>will provide application access information to the Search Committee Chair</w:t>
      </w:r>
      <w:r w:rsidR="007C42AC">
        <w:rPr>
          <w:rFonts w:ascii="Times New Roman" w:eastAsia="Times New Roman" w:hAnsi="Times New Roman" w:cs="Times New Roman"/>
          <w:sz w:val="24"/>
          <w:szCs w:val="24"/>
        </w:rPr>
        <w:t xml:space="preserve"> and members of the Search Committee</w:t>
      </w:r>
      <w:r w:rsidRPr="002B304B">
        <w:rPr>
          <w:rFonts w:ascii="Times New Roman" w:eastAsia="Times New Roman" w:hAnsi="Times New Roman" w:cs="Times New Roman"/>
          <w:sz w:val="24"/>
          <w:szCs w:val="24"/>
        </w:rPr>
        <w:t xml:space="preserve"> at the appropriate time.  The applications go directly to the Search Committee; they are not pre-screened by the HR staff.  When applicants complete their online application, they receive confirmation that their application was received.  Applicants may provide affirmative action</w:t>
      </w:r>
      <w:r w:rsidR="00743B05">
        <w:rPr>
          <w:rFonts w:ascii="Times New Roman" w:eastAsia="Times New Roman" w:hAnsi="Times New Roman" w:cs="Times New Roman"/>
          <w:sz w:val="24"/>
          <w:szCs w:val="24"/>
        </w:rPr>
        <w:t xml:space="preserve"> demographic </w:t>
      </w:r>
      <w:r w:rsidRPr="002B304B">
        <w:rPr>
          <w:rFonts w:ascii="Times New Roman" w:eastAsia="Times New Roman" w:hAnsi="Times New Roman" w:cs="Times New Roman"/>
          <w:sz w:val="24"/>
          <w:szCs w:val="24"/>
        </w:rPr>
        <w:t>information when they apply</w:t>
      </w:r>
      <w:r w:rsidR="00743B05">
        <w:rPr>
          <w:rFonts w:ascii="Times New Roman" w:eastAsia="Times New Roman" w:hAnsi="Times New Roman" w:cs="Times New Roman"/>
          <w:sz w:val="24"/>
          <w:szCs w:val="24"/>
        </w:rPr>
        <w:t xml:space="preserve">, and that information is kept separately from their applications and cannot be seen by the Search </w:t>
      </w:r>
      <w:r w:rsidR="00BF76EF">
        <w:rPr>
          <w:rFonts w:ascii="Times New Roman" w:eastAsia="Times New Roman" w:hAnsi="Times New Roman" w:cs="Times New Roman"/>
          <w:sz w:val="24"/>
          <w:szCs w:val="24"/>
        </w:rPr>
        <w:t>Committee</w:t>
      </w:r>
      <w:r w:rsidRPr="002B304B">
        <w:rPr>
          <w:rFonts w:ascii="Times New Roman" w:eastAsia="Times New Roman" w:hAnsi="Times New Roman" w:cs="Times New Roman"/>
          <w:sz w:val="24"/>
          <w:szCs w:val="24"/>
        </w:rPr>
        <w:t>.</w:t>
      </w:r>
    </w:p>
    <w:p w:rsidR="00BF76EF" w:rsidRDefault="00BF76EF" w:rsidP="002B304B">
      <w:pPr>
        <w:widowControl w:val="0"/>
        <w:spacing w:after="0" w:line="240" w:lineRule="auto"/>
        <w:ind w:right="198"/>
        <w:rPr>
          <w:rFonts w:ascii="Times New Roman" w:eastAsia="Times New Roman" w:hAnsi="Times New Roman" w:cs="Times New Roman"/>
          <w:sz w:val="24"/>
          <w:szCs w:val="24"/>
        </w:rPr>
      </w:pPr>
    </w:p>
    <w:p w:rsidR="00BF76EF" w:rsidRDefault="00BF76EF" w:rsidP="00BF76EF">
      <w:pPr>
        <w:keepNext/>
        <w:spacing w:before="240" w:after="60" w:line="240" w:lineRule="auto"/>
        <w:outlineLvl w:val="0"/>
        <w:rPr>
          <w:rFonts w:ascii="Cambria" w:eastAsia="Times New Roman" w:hAnsi="Cambria" w:cs="Times New Roman"/>
          <w:b/>
          <w:bCs/>
          <w:kern w:val="32"/>
          <w:sz w:val="28"/>
          <w:szCs w:val="28"/>
        </w:rPr>
      </w:pPr>
      <w:bookmarkStart w:id="9" w:name="employmentofrelatives"/>
      <w:r>
        <w:rPr>
          <w:rFonts w:ascii="Cambria" w:eastAsia="Times New Roman" w:hAnsi="Cambria" w:cs="Times New Roman"/>
          <w:b/>
          <w:bCs/>
          <w:kern w:val="32"/>
          <w:sz w:val="28"/>
          <w:szCs w:val="28"/>
        </w:rPr>
        <w:t>Employment of Relatives</w:t>
      </w:r>
    </w:p>
    <w:bookmarkEnd w:id="9"/>
    <w:p w:rsidR="00BF76EF" w:rsidRDefault="00BF76EF" w:rsidP="00BF76EF">
      <w:pPr>
        <w:keepNext/>
        <w:spacing w:before="240" w:after="60" w:line="240" w:lineRule="auto"/>
        <w:outlineLvl w:val="0"/>
        <w:rPr>
          <w:rFonts w:ascii="Cambria" w:eastAsia="Times New Roman" w:hAnsi="Cambria" w:cs="Times New Roman"/>
          <w:b/>
          <w:bCs/>
          <w:kern w:val="32"/>
          <w:sz w:val="28"/>
          <w:szCs w:val="28"/>
        </w:rPr>
      </w:pPr>
      <w:r>
        <w:rPr>
          <w:rFonts w:ascii="Cambria" w:eastAsia="Times New Roman" w:hAnsi="Cambria" w:cs="Times New Roman"/>
          <w:bCs/>
          <w:kern w:val="32"/>
          <w:sz w:val="24"/>
          <w:szCs w:val="24"/>
        </w:rPr>
        <w:t xml:space="preserve">College employees may not initiate nor participate in decisions involving direct benefit to a family member, including initial appointment, retention, promotion, salary, leave of absence, etc. Employees may not be in direct line of supervision of a family member. Family members are defined as:  (1) relationships by blood – parent, child, grandparent, grandchild, brother, sister, uncle, aunt, nephew, niece, first cousin); (2) relationships by marriage – husband, wife, step-parent, stepchild, brother-in-law, sister-in-law, father-in-law, mother-in-law, son-in-law, daughter-in-law, half-brother, half-sister, uncle aunt, nephew, </w:t>
      </w:r>
      <w:proofErr w:type="gramStart"/>
      <w:r>
        <w:rPr>
          <w:rFonts w:ascii="Cambria" w:eastAsia="Times New Roman" w:hAnsi="Cambria" w:cs="Times New Roman"/>
          <w:bCs/>
          <w:kern w:val="32"/>
          <w:sz w:val="24"/>
          <w:szCs w:val="24"/>
        </w:rPr>
        <w:t>niece</w:t>
      </w:r>
      <w:proofErr w:type="gramEnd"/>
      <w:r>
        <w:rPr>
          <w:rFonts w:ascii="Cambria" w:eastAsia="Times New Roman" w:hAnsi="Cambria" w:cs="Times New Roman"/>
          <w:bCs/>
          <w:kern w:val="32"/>
          <w:sz w:val="24"/>
          <w:szCs w:val="24"/>
        </w:rPr>
        <w:t>.</w:t>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0" w:name="_Toc303171011"/>
      <w:r w:rsidRPr="002B304B">
        <w:rPr>
          <w:rFonts w:ascii="Cambria" w:eastAsia="Times New Roman" w:hAnsi="Cambria" w:cs="Times New Roman"/>
          <w:b/>
          <w:bCs/>
          <w:kern w:val="32"/>
          <w:sz w:val="28"/>
          <w:szCs w:val="28"/>
        </w:rPr>
        <w:t>Evaluating Candidate Attributes</w:t>
      </w:r>
      <w:bookmarkEnd w:id="10"/>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Evaluating Candidate Attributes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Search Committee members evaluate the credentials of the candidates and provide a quantitative analysis of their assessment.  The individual candidate ratings are compiled by the Search Committee Chair to assist in the selection of candidates to be interviewed.  The candidate rating process is likely to be time-consuming and might involve several meetings of the Search Committee members as the top candidates are identified.</w:t>
      </w:r>
    </w:p>
    <w:p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addition to the required qualifications, the following non-inclusive lists include examples of attributes that might be sought by a department and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Search Committees can use these examples as a guide in developing a list of needs for a particular a search. </w:t>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1" w:name="_Toc303171012"/>
      <w:r w:rsidRPr="002B304B">
        <w:rPr>
          <w:rFonts w:ascii="Cambria" w:eastAsia="Times New Roman" w:hAnsi="Cambria" w:cs="Times New Roman"/>
          <w:b/>
          <w:bCs/>
          <w:kern w:val="32"/>
          <w:sz w:val="28"/>
          <w:szCs w:val="28"/>
        </w:rPr>
        <w:lastRenderedPageBreak/>
        <w:t>Attributes Sought by a Department</w:t>
      </w:r>
      <w:bookmarkEnd w:id="1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"Attributes Sought by a Department"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diverse learning styles</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Has interdisciplinary emphasis</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professional development</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Flexible in terms of job responsibilities and their evolution.</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flexible scheduling</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Possesses leadership experience</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Customer service oriented</w:t>
      </w:r>
    </w:p>
    <w:p w:rsidR="002B304B" w:rsidRPr="002B304B" w:rsidRDefault="002B304B" w:rsidP="002B304B">
      <w:pPr>
        <w:numPr>
          <w:ilvl w:val="0"/>
          <w:numId w:val="36"/>
        </w:numPr>
        <w:spacing w:after="0" w:line="240" w:lineRule="auto"/>
        <w:ind w:left="720"/>
        <w:contextualSpacing/>
        <w:outlineLvl w:val="3"/>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Teamwork oriented</w:t>
      </w:r>
    </w:p>
    <w:p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Has a sense of humor</w:t>
      </w:r>
    </w:p>
    <w:p w:rsidR="002B304B" w:rsidRPr="002B304B" w:rsidRDefault="002B304B" w:rsidP="002B304B">
      <w:pPr>
        <w:spacing w:after="0" w:line="240" w:lineRule="auto"/>
        <w:ind w:left="1080"/>
        <w:rPr>
          <w:rFonts w:ascii="Times New Roman" w:eastAsia="Times New Roman" w:hAnsi="Times New Roman" w:cs="Times New Roman"/>
          <w:sz w:val="24"/>
          <w:szCs w:val="24"/>
        </w:rPr>
      </w:pPr>
    </w:p>
    <w:p w:rsidR="002B304B" w:rsidRPr="002B304B" w:rsidRDefault="002B304B" w:rsidP="002B304B">
      <w:pPr>
        <w:spacing w:after="0" w:line="240" w:lineRule="auto"/>
        <w:ind w:left="1080"/>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2" w:name="_Toc303171013"/>
      <w:r w:rsidRPr="002B304B">
        <w:rPr>
          <w:rFonts w:ascii="Cambria" w:eastAsia="Times New Roman" w:hAnsi="Cambria" w:cs="Times New Roman"/>
          <w:b/>
          <w:bCs/>
          <w:kern w:val="32"/>
          <w:sz w:val="28"/>
          <w:szCs w:val="28"/>
        </w:rPr>
        <w:t xml:space="preserve">Attributes Sought by the </w:t>
      </w:r>
      <w:r>
        <w:rPr>
          <w:rFonts w:ascii="Cambria" w:eastAsia="Times New Roman" w:hAnsi="Cambria" w:cs="Times New Roman"/>
          <w:b/>
          <w:bCs/>
          <w:kern w:val="32"/>
          <w:sz w:val="28"/>
          <w:szCs w:val="28"/>
        </w:rPr>
        <w:t>College</w:t>
      </w:r>
      <w:bookmarkEnd w:id="1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"Attributes Sought by the University"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rsidR="002B304B" w:rsidRPr="002B304B" w:rsidRDefault="002B304B" w:rsidP="002B304B">
      <w:pPr>
        <w:spacing w:after="0" w:line="240" w:lineRule="auto"/>
        <w:outlineLvl w:val="3"/>
        <w:rPr>
          <w:rFonts w:ascii="Times New Roman" w:eastAsia="Times New Roman" w:hAnsi="Times New Roman" w:cs="Times New Roman"/>
          <w:b/>
          <w:bCs/>
          <w:sz w:val="24"/>
          <w:szCs w:val="24"/>
        </w:rPr>
      </w:pP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Adaptability</w:t>
      </w: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diversity</w:t>
      </w: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Welcomes innovation, creativity, new perspectives</w:t>
      </w: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service learning</w:t>
      </w: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accommodations for people with disabilities</w:t>
      </w:r>
    </w:p>
    <w:p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current classroom technology</w:t>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3" w:name="_Toc303171014"/>
      <w:r w:rsidRPr="002B304B">
        <w:rPr>
          <w:rFonts w:ascii="Cambria" w:eastAsia="Times New Roman" w:hAnsi="Cambria" w:cs="Times New Roman"/>
          <w:b/>
          <w:bCs/>
          <w:kern w:val="32"/>
          <w:sz w:val="28"/>
          <w:szCs w:val="28"/>
        </w:rPr>
        <w:t>Candidate</w:t>
      </w:r>
      <w:bookmarkEnd w:id="13"/>
      <w:r w:rsidR="00B25817">
        <w:rPr>
          <w:rFonts w:ascii="Cambria" w:eastAsia="Times New Roman" w:hAnsi="Cambria" w:cs="Times New Roman"/>
          <w:b/>
          <w:bCs/>
          <w:kern w:val="32"/>
          <w:sz w:val="28"/>
          <w:szCs w:val="28"/>
        </w:rPr>
        <w:t xml:space="preserve"> Evaluation</w:t>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sectPr w:rsidR="002B304B" w:rsidRPr="002B304B" w:rsidSect="002B304B">
          <w:footerReference w:type="default" r:id="rId13"/>
          <w:pgSz w:w="12240" w:h="15840"/>
          <w:pgMar w:top="1008" w:right="1080" w:bottom="864" w:left="1080" w:header="720" w:footer="720" w:gutter="0"/>
          <w:cols w:space="720"/>
          <w:docGrid w:linePitch="360"/>
        </w:sectPr>
      </w:pPr>
      <w:r w:rsidRPr="002B304B">
        <w:rPr>
          <w:rFonts w:ascii="Times New Roman" w:eastAsia="Times New Roman" w:hAnsi="Times New Roman" w:cs="Times New Roman"/>
          <w:sz w:val="24"/>
          <w:szCs w:val="24"/>
        </w:rPr>
        <w:t>Search Committees should develop a quantitative method for evaluating the credentials of candidates to ensure objectivity and increase efficiency.  The following spreadsheet is an example of a tool that can be used for this purpose.</w:t>
      </w:r>
      <w:r w:rsidR="00B25817">
        <w:rPr>
          <w:rFonts w:ascii="Times New Roman" w:eastAsia="Times New Roman" w:hAnsi="Times New Roman" w:cs="Times New Roman"/>
          <w:sz w:val="24"/>
          <w:szCs w:val="24"/>
        </w:rPr>
        <w:t xml:space="preserve"> There should be no ranking of candidates when presented to the VPAA and/or President. </w:t>
      </w:r>
    </w:p>
    <w:p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28"/>
          <w:szCs w:val="28"/>
        </w:rPr>
      </w:pPr>
      <w:bookmarkStart w:id="14" w:name="_Toc303171015"/>
      <w:r w:rsidRPr="002B304B">
        <w:rPr>
          <w:rFonts w:ascii="Cambria" w:eastAsia="Times New Roman" w:hAnsi="Cambria" w:cs="Times New Roman"/>
          <w:b/>
          <w:bCs/>
          <w:kern w:val="32"/>
          <w:sz w:val="28"/>
          <w:szCs w:val="28"/>
        </w:rPr>
        <w:lastRenderedPageBreak/>
        <w:t xml:space="preserve">Sample Candidate </w:t>
      </w:r>
      <w:r w:rsidR="00B25817">
        <w:rPr>
          <w:rFonts w:ascii="Cambria" w:eastAsia="Times New Roman" w:hAnsi="Cambria" w:cs="Times New Roman"/>
          <w:b/>
          <w:bCs/>
          <w:kern w:val="32"/>
          <w:sz w:val="28"/>
          <w:szCs w:val="28"/>
        </w:rPr>
        <w:t>Evaluation</w:t>
      </w:r>
      <w:r w:rsidRPr="002B304B">
        <w:rPr>
          <w:rFonts w:ascii="Cambria" w:eastAsia="Times New Roman" w:hAnsi="Cambria" w:cs="Times New Roman"/>
          <w:b/>
          <w:bCs/>
          <w:kern w:val="32"/>
          <w:sz w:val="28"/>
          <w:szCs w:val="28"/>
        </w:rPr>
        <w:t xml:space="preserve"> Sheet</w:t>
      </w:r>
      <w:bookmarkEnd w:id="1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Candidate Rating Sheet</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widowControl w:val="0"/>
        <w:spacing w:after="0" w:line="240" w:lineRule="auto"/>
        <w:ind w:right="198"/>
        <w:jc w:val="center"/>
        <w:rPr>
          <w:rFonts w:ascii="Times New Roman" w:eastAsia="Times New Roman" w:hAnsi="Times New Roman" w:cs="Times New Roman"/>
          <w:b/>
          <w:sz w:val="28"/>
          <w:szCs w:val="28"/>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tbl>
      <w:tblPr>
        <w:tblW w:w="10198" w:type="dxa"/>
        <w:tblInd w:w="93" w:type="dxa"/>
        <w:tblLook w:val="04A0" w:firstRow="1" w:lastRow="0" w:firstColumn="1" w:lastColumn="0" w:noHBand="0" w:noVBand="1"/>
      </w:tblPr>
      <w:tblGrid>
        <w:gridCol w:w="3075"/>
        <w:gridCol w:w="696"/>
        <w:gridCol w:w="459"/>
        <w:gridCol w:w="459"/>
        <w:gridCol w:w="459"/>
        <w:gridCol w:w="459"/>
        <w:gridCol w:w="459"/>
        <w:gridCol w:w="459"/>
        <w:gridCol w:w="459"/>
        <w:gridCol w:w="459"/>
        <w:gridCol w:w="459"/>
        <w:gridCol w:w="459"/>
        <w:gridCol w:w="459"/>
        <w:gridCol w:w="925"/>
        <w:gridCol w:w="453"/>
      </w:tblGrid>
      <w:tr w:rsidR="002B304B" w:rsidRPr="002B304B" w:rsidTr="002B304B">
        <w:trPr>
          <w:trHeight w:val="2996"/>
        </w:trPr>
        <w:tc>
          <w:tcPr>
            <w:tcW w:w="307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(example, required degree)</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9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Other significant strengths, weaknesses – add points for strengths and deduct for weaknesses</w:t>
            </w:r>
          </w:p>
        </w:tc>
        <w:tc>
          <w:tcPr>
            <w:tcW w:w="4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Total Points (possible __ points)</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b/>
                <w:color w:val="000000"/>
                <w:sz w:val="20"/>
                <w:szCs w:val="20"/>
              </w:rPr>
            </w:pPr>
            <w:r w:rsidRPr="002B304B">
              <w:rPr>
                <w:rFonts w:ascii="Times New Roman" w:eastAsia="Times New Roman" w:hAnsi="Times New Roman" w:cs="Times New Roman"/>
                <w:b/>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bl>
    <w:p w:rsidR="002B304B" w:rsidRPr="002B304B" w:rsidRDefault="002B304B" w:rsidP="002B304B">
      <w:pPr>
        <w:spacing w:after="0" w:line="240" w:lineRule="auto"/>
        <w:rPr>
          <w:rFonts w:ascii="Times New Roman" w:eastAsia="Times New Roman" w:hAnsi="Times New Roman" w:cs="Times New Roman"/>
        </w:rPr>
      </w:pPr>
    </w:p>
    <w:p w:rsidR="002B304B" w:rsidRPr="002B304B" w:rsidRDefault="002B304B" w:rsidP="002B304B">
      <w:pPr>
        <w:spacing w:after="0" w:line="240" w:lineRule="auto"/>
        <w:rPr>
          <w:rFonts w:ascii="Times New Roman" w:eastAsia="Times New Roman" w:hAnsi="Times New Roman" w:cs="Times New Roman"/>
        </w:rPr>
      </w:pPr>
    </w:p>
    <w:p w:rsidR="002B304B" w:rsidRPr="002B304B" w:rsidRDefault="002B304B" w:rsidP="002B304B">
      <w:pPr>
        <w:spacing w:after="0" w:line="240" w:lineRule="auto"/>
        <w:rPr>
          <w:rFonts w:ascii="Times New Roman" w:eastAsia="Times New Roman" w:hAnsi="Times New Roman" w:cs="Times New Roman"/>
          <w:sz w:val="24"/>
          <w:szCs w:val="24"/>
        </w:rPr>
        <w:sectPr w:rsidR="002B304B" w:rsidRPr="002B304B" w:rsidSect="002B304B">
          <w:pgSz w:w="12240" w:h="15840"/>
          <w:pgMar w:top="1008" w:right="1080" w:bottom="864" w:left="1080" w:header="720" w:footer="720" w:gutter="0"/>
          <w:cols w:space="720"/>
          <w:docGrid w:linePitch="360"/>
        </w:sect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5" w:name="_Toc303171016"/>
      <w:r w:rsidRPr="002B304B">
        <w:rPr>
          <w:rFonts w:ascii="Cambria" w:eastAsia="Times New Roman" w:hAnsi="Cambria" w:cs="Times New Roman"/>
          <w:b/>
          <w:bCs/>
          <w:kern w:val="32"/>
          <w:sz w:val="28"/>
          <w:szCs w:val="28"/>
        </w:rPr>
        <w:lastRenderedPageBreak/>
        <w:t>Telephone Interviews</w:t>
      </w:r>
      <w:bookmarkEnd w:id="15"/>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Telephone Interviews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Telephone interviews may be conducted as an inexpensive way to further narrow the pool of candidates, once the committee has agreed upon the top candidates.  Certain rules of uniformity should be followed when conducting telephone interviews: The same questions should be asked of all candidates, the same information about the process should be given to the candidates, and the same members of the Search Committee should participate in all telephone interviews on order to vote for the semi-finalist.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Telephone interviews with the Search Committee must be planned in advance.  When candidates are called with an invitation to participate in a telephone interview, they should be given a brief description of the process so that they can be prepared.  This would be a good time to ask the candidates’ permission to begin calling references, at least those whose names have been provided by the candidates, if this requirement was stated in the job posting.  One of the most important parts of any search is thorough reference checking.</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interview should be conducted in a room large enough for all committee members to sit comfortably and within hearing and speaking range of the telephone.  There should be at least two search committee members in the room.  There should be no distractions -- cell phones and pagers should be turned off, the door should be closed, etc.  Committee members should be seated and ready before the interview begins.  A "dry run" to insure proper logistics can be helpful. </w:t>
      </w:r>
    </w:p>
    <w:p w:rsidR="002B304B" w:rsidRPr="002B304B" w:rsidRDefault="002B304B" w:rsidP="002B304B">
      <w:pPr>
        <w:spacing w:after="0" w:line="240" w:lineRule="auto"/>
        <w:rPr>
          <w:rFonts w:ascii="Times New Roman" w:eastAsia="Times New Roman" w:hAnsi="Times New Roman" w:cs="Times New Roman"/>
          <w:sz w:val="24"/>
          <w:szCs w:val="24"/>
        </w:rPr>
      </w:pPr>
    </w:p>
    <w:p w:rsidR="007C42AC" w:rsidRPr="00F70C6D" w:rsidRDefault="007C42AC" w:rsidP="007C42AC">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Many progressive organizations are using Skype</w:t>
      </w:r>
      <w:r>
        <w:rPr>
          <w:rFonts w:ascii="Times New Roman" w:eastAsia="Times New Roman" w:hAnsi="Times New Roman" w:cs="Times New Roman"/>
          <w:sz w:val="24"/>
          <w:szCs w:val="24"/>
        </w:rPr>
        <w:t>, Zoom</w:t>
      </w:r>
      <w:r w:rsidRPr="00F70C6D">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other </w:t>
      </w:r>
      <w:r w:rsidRPr="00F70C6D">
        <w:rPr>
          <w:rFonts w:ascii="Times New Roman" w:eastAsia="Times New Roman" w:hAnsi="Times New Roman" w:cs="Times New Roman"/>
          <w:sz w:val="24"/>
          <w:szCs w:val="24"/>
        </w:rPr>
        <w:t xml:space="preserve">video conferencing in lieu of telephone interviews.  Several </w:t>
      </w:r>
      <w:r>
        <w:rPr>
          <w:rFonts w:ascii="Times New Roman" w:eastAsia="Times New Roman" w:hAnsi="Times New Roman" w:cs="Times New Roman"/>
          <w:sz w:val="24"/>
          <w:szCs w:val="24"/>
        </w:rPr>
        <w:t>locations</w:t>
      </w:r>
      <w:r w:rsidRPr="00F70C6D">
        <w:rPr>
          <w:rFonts w:ascii="Times New Roman" w:eastAsia="Times New Roman" w:hAnsi="Times New Roman" w:cs="Times New Roman"/>
          <w:sz w:val="24"/>
          <w:szCs w:val="24"/>
        </w:rPr>
        <w:t xml:space="preserve"> on campus have the necessary equipment to co</w:t>
      </w:r>
      <w:r w:rsidR="00743B05">
        <w:rPr>
          <w:rFonts w:ascii="Times New Roman" w:eastAsia="Times New Roman" w:hAnsi="Times New Roman" w:cs="Times New Roman"/>
          <w:sz w:val="24"/>
          <w:szCs w:val="24"/>
        </w:rPr>
        <w:t>nduct interviews in this manner</w:t>
      </w:r>
      <w:r w:rsidRPr="00F70C6D">
        <w:rPr>
          <w:rFonts w:ascii="Times New Roman" w:eastAsia="Times New Roman" w:hAnsi="Times New Roman" w:cs="Times New Roman"/>
          <w:sz w:val="24"/>
          <w:szCs w:val="24"/>
        </w:rPr>
        <w:t xml:space="preserve">.  If you need help with </w:t>
      </w:r>
      <w:r>
        <w:rPr>
          <w:rFonts w:ascii="Times New Roman" w:eastAsia="Times New Roman" w:hAnsi="Times New Roman" w:cs="Times New Roman"/>
          <w:sz w:val="24"/>
          <w:szCs w:val="24"/>
        </w:rPr>
        <w:t>video conferencing</w:t>
      </w:r>
      <w:r w:rsidRPr="00F70C6D">
        <w:rPr>
          <w:rFonts w:ascii="Times New Roman" w:eastAsia="Times New Roman" w:hAnsi="Times New Roman" w:cs="Times New Roman"/>
          <w:sz w:val="24"/>
          <w:szCs w:val="24"/>
        </w:rPr>
        <w:t xml:space="preserve">, please contact the </w:t>
      </w:r>
      <w:r>
        <w:rPr>
          <w:rFonts w:ascii="Times New Roman" w:eastAsia="Times New Roman" w:hAnsi="Times New Roman" w:cs="Times New Roman"/>
          <w:sz w:val="24"/>
          <w:szCs w:val="24"/>
        </w:rPr>
        <w:t>Office of Technology.</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6" w:name="_Toc303171017"/>
      <w:r w:rsidRPr="002B304B">
        <w:rPr>
          <w:rFonts w:ascii="Cambria" w:eastAsia="Times New Roman" w:hAnsi="Cambria" w:cs="Times New Roman"/>
          <w:b/>
          <w:bCs/>
          <w:kern w:val="32"/>
          <w:sz w:val="28"/>
          <w:szCs w:val="28"/>
        </w:rPr>
        <w:t>Planning and Arranging Telephone Interviews</w:t>
      </w:r>
      <w:bookmarkEnd w:id="16"/>
    </w:p>
    <w:p w:rsidR="002B304B" w:rsidRPr="002B304B" w:rsidRDefault="002B304B" w:rsidP="002B304B">
      <w:pPr>
        <w:keepNext/>
        <w:spacing w:before="240" w:after="60" w:line="240" w:lineRule="auto"/>
        <w:outlineLvl w:val="0"/>
        <w:rPr>
          <w:rFonts w:ascii="Times New Roman" w:eastAsia="Times New Roman" w:hAnsi="Times New Roman" w:cs="Times New Roman"/>
          <w:b/>
          <w:bCs/>
          <w:kern w:val="32"/>
          <w:sz w:val="24"/>
          <w:szCs w:val="24"/>
        </w:rPr>
      </w:pPr>
      <w:r w:rsidRPr="002B304B">
        <w:rPr>
          <w:rFonts w:ascii="Times New Roman" w:eastAsia="Times New Roman" w:hAnsi="Times New Roman" w:cs="Times New Roman"/>
          <w:b/>
          <w:bCs/>
          <w:kern w:val="32"/>
          <w:sz w:val="24"/>
          <w:szCs w:val="24"/>
        </w:rPr>
        <w:fldChar w:fldCharType="begin"/>
      </w:r>
      <w:r w:rsidRPr="002B304B">
        <w:rPr>
          <w:rFonts w:ascii="Times New Roman" w:eastAsia="Times New Roman" w:hAnsi="Times New Roman" w:cs="Times New Roman"/>
          <w:b/>
          <w:bCs/>
          <w:kern w:val="32"/>
          <w:sz w:val="24"/>
          <w:szCs w:val="24"/>
        </w:rPr>
        <w:instrText xml:space="preserve"> XE "Planning and Arranging Telephone Interviews" </w:instrText>
      </w:r>
      <w:r w:rsidRPr="002B304B">
        <w:rPr>
          <w:rFonts w:ascii="Times New Roman" w:eastAsia="Times New Roman" w:hAnsi="Times New Roman" w:cs="Times New Roman"/>
          <w:b/>
          <w:bCs/>
          <w:kern w:val="32"/>
          <w:sz w:val="24"/>
          <w:szCs w:val="24"/>
        </w:rPr>
        <w:fldChar w:fldCharType="end"/>
      </w:r>
    </w:p>
    <w:p w:rsidR="002B304B" w:rsidRPr="002B304B" w:rsidRDefault="002B304B" w:rsidP="002B304B">
      <w:pPr>
        <w:numPr>
          <w:ilvl w:val="0"/>
          <w:numId w:val="11"/>
        </w:numPr>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Consider time zone differences.</w:t>
      </w:r>
    </w:p>
    <w:p w:rsidR="002B304B" w:rsidRPr="002B304B" w:rsidRDefault="002B304B" w:rsidP="002B304B">
      <w:pPr>
        <w:numPr>
          <w:ilvl w:val="0"/>
          <w:numId w:val="11"/>
        </w:numPr>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Allow time to debrief between interviews – or at least take breaks.</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Schedule a call of no more than 30 minutes with interviewee and committee.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interviewee's application materials.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Prepare questions and make copies of them for all committee members.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Determine the order in which interviewers will introduce themselves.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Assign questions to interviewers and determine the order in which the questions will be asked.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Test the speakerphone.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Make sure there are no scheduling conflicts with the interviewing room. </w:t>
      </w:r>
    </w:p>
    <w:p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Agree on an evaluation tool.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17" w:name="_Toc303171018"/>
      <w:r w:rsidRPr="002B304B">
        <w:rPr>
          <w:rFonts w:ascii="Cambria" w:eastAsia="Times New Roman" w:hAnsi="Cambria" w:cs="Times New Roman"/>
          <w:b/>
          <w:bCs/>
          <w:kern w:val="32"/>
          <w:sz w:val="28"/>
          <w:szCs w:val="28"/>
        </w:rPr>
        <w:lastRenderedPageBreak/>
        <w:t>Sample Telephone Interview Questions</w:t>
      </w:r>
      <w:bookmarkEnd w:id="1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Telephone Interview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widowControl w:val="0"/>
        <w:autoSpaceDE w:val="0"/>
        <w:autoSpaceDN w:val="0"/>
        <w:adjustRightInd w:val="0"/>
        <w:spacing w:after="0" w:line="240" w:lineRule="auto"/>
        <w:rPr>
          <w:rFonts w:ascii="Times New Roman" w:eastAsia="Times New Roman" w:hAnsi="Times New Roman" w:cs="Times New Roman"/>
          <w:b/>
          <w:color w:val="262626"/>
          <w:sz w:val="28"/>
          <w:szCs w:val="28"/>
          <w:lang w:bidi="x-none"/>
        </w:rPr>
      </w:pPr>
    </w:p>
    <w:p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Describe the teaching/management style you exhibit and prefer.</w:t>
      </w:r>
    </w:p>
    <w:p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Talk to us about your research agenda.</w:t>
      </w:r>
    </w:p>
    <w:p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What experience have you had with service learning?</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educational background and experience.</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 xml:space="preserve">Why are you interested in working at </w:t>
      </w:r>
      <w:r>
        <w:rPr>
          <w:rFonts w:ascii="Times New Roman" w:eastAsia="Times New Roman" w:hAnsi="Times New Roman" w:cs="Times New Roman"/>
          <w:color w:val="262626"/>
          <w:sz w:val="24"/>
          <w:szCs w:val="24"/>
          <w:lang w:bidi="x-none"/>
        </w:rPr>
        <w:t>Glenville State</w:t>
      </w:r>
      <w:r w:rsidRPr="002B304B">
        <w:rPr>
          <w:rFonts w:ascii="Times New Roman" w:eastAsia="Times New Roman" w:hAnsi="Times New Roman" w:cs="Times New Roman"/>
          <w:color w:val="262626"/>
          <w:sz w:val="24"/>
          <w:szCs w:val="24"/>
          <w:lang w:bidi="x-none"/>
        </w:rPr>
        <w:t xml:space="preserve"> </w:t>
      </w:r>
      <w:r>
        <w:rPr>
          <w:rFonts w:ascii="Times New Roman" w:eastAsia="Times New Roman" w:hAnsi="Times New Roman" w:cs="Times New Roman"/>
          <w:color w:val="262626"/>
          <w:sz w:val="24"/>
          <w:szCs w:val="24"/>
          <w:lang w:bidi="x-none"/>
        </w:rPr>
        <w:t>College</w:t>
      </w:r>
      <w:r w:rsidRPr="002B304B">
        <w:rPr>
          <w:rFonts w:ascii="Times New Roman" w:eastAsia="Times New Roman" w:hAnsi="Times New Roman" w:cs="Times New Roman"/>
          <w:color w:val="262626"/>
          <w:sz w:val="24"/>
          <w:szCs w:val="24"/>
          <w:lang w:bidi="x-none"/>
        </w:rPr>
        <w:t>, as opposed to other institutions?</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experience as it relates to this position.</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How did your most recent position support the accomplishment of the mission of your organization?</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In your previous position, what do you consider your greatest accomplishment(s)?</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What were your most significant failures?</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How would your supervisor and co-workers describe your work?</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What is your reason for leaving your current position?</w:t>
      </w:r>
    </w:p>
    <w:p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preferred work environment.</w:t>
      </w:r>
    </w:p>
    <w:p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32"/>
          <w:szCs w:val="32"/>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8" w:name="_Toc303171019"/>
      <w:r w:rsidRPr="002B304B">
        <w:rPr>
          <w:rFonts w:ascii="Cambria" w:eastAsia="Times New Roman" w:hAnsi="Cambria" w:cs="Times New Roman"/>
          <w:b/>
          <w:bCs/>
          <w:kern w:val="32"/>
          <w:sz w:val="28"/>
          <w:szCs w:val="28"/>
        </w:rPr>
        <w:t>Candidate Telephone Interview Evaluation</w:t>
      </w:r>
      <w:bookmarkEnd w:id="1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Candidate Telephone Interview Evaluation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Following is a sample of the type of rating sheet that can be used for telephone interviews.  It is important to rate all candidates in a consistent manner, using a tool that allows for flexibility and objectivity.</w:t>
      </w:r>
      <w:r w:rsidRPr="002B304B">
        <w:rPr>
          <w:rFonts w:ascii="Times New Roman" w:eastAsia="Times New Roman" w:hAnsi="Times New Roman" w:cs="Times New Roman"/>
          <w:sz w:val="24"/>
          <w:szCs w:val="24"/>
        </w:rPr>
        <w:br w:type="page"/>
      </w:r>
      <w:bookmarkStart w:id="19" w:name="_Toc303171020"/>
      <w:r w:rsidRPr="002B304B">
        <w:rPr>
          <w:rFonts w:ascii="Cambria" w:eastAsia="Times New Roman" w:hAnsi="Cambria" w:cs="Times New Roman"/>
          <w:b/>
          <w:bCs/>
          <w:kern w:val="32"/>
          <w:sz w:val="28"/>
          <w:szCs w:val="28"/>
        </w:rPr>
        <w:lastRenderedPageBreak/>
        <w:t>Sample Candidate Telephone Interview Evaluation</w:t>
      </w:r>
      <w:bookmarkEnd w:id="19"/>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"Sample Candidate Telephone Interview Evaluation"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jc w:val="center"/>
        <w:rPr>
          <w:rFonts w:ascii="Times New Roman" w:eastAsia="Times New Roman" w:hAnsi="Times New Roman" w:cs="Times New Roman"/>
          <w:b/>
          <w:sz w:val="28"/>
          <w:szCs w:val="24"/>
        </w:rPr>
      </w:pPr>
    </w:p>
    <w:p w:rsidR="002B304B" w:rsidRPr="002B304B" w:rsidRDefault="002B304B" w:rsidP="002B304B">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2B304B" w:rsidRPr="002B304B" w:rsidTr="002B304B">
        <w:tc>
          <w:tcPr>
            <w:tcW w:w="217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Candidate:</w:t>
            </w:r>
          </w:p>
        </w:tc>
        <w:tc>
          <w:tcPr>
            <w:tcW w:w="7020" w:type="dxa"/>
            <w:tcBorders>
              <w:top w:val="nil"/>
              <w:left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rsidTr="002B304B">
        <w:trPr>
          <w:cantSplit/>
        </w:trPr>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36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rsidR="002B304B" w:rsidRPr="002B304B" w:rsidRDefault="002B304B" w:rsidP="002B304B">
            <w:pPr>
              <w:spacing w:after="0" w:line="360" w:lineRule="auto"/>
              <w:jc w:val="center"/>
              <w:rPr>
                <w:rFonts w:ascii="Times New Roman" w:eastAsia="Times New Roman" w:hAnsi="Times New Roman" w:cs="Times New Roman"/>
                <w:sz w:val="24"/>
                <w:szCs w:val="24"/>
              </w:rPr>
            </w:pPr>
          </w:p>
        </w:tc>
        <w:tc>
          <w:tcPr>
            <w:tcW w:w="540" w:type="dxa"/>
          </w:tcPr>
          <w:p w:rsidR="002B304B" w:rsidRPr="002B304B" w:rsidRDefault="002B304B" w:rsidP="002B304B">
            <w:pPr>
              <w:spacing w:after="0" w:line="360" w:lineRule="auto"/>
              <w:rPr>
                <w:rFonts w:ascii="Times New Roman" w:eastAsia="Times New Roman" w:hAnsi="Times New Roman" w:cs="Times New Roman"/>
                <w:sz w:val="24"/>
                <w:szCs w:val="24"/>
              </w:rPr>
            </w:pPr>
          </w:p>
        </w:tc>
        <w:tc>
          <w:tcPr>
            <w:tcW w:w="1800" w:type="dxa"/>
            <w:gridSpan w:val="3"/>
          </w:tcPr>
          <w:p w:rsidR="002B304B" w:rsidRPr="002B304B" w:rsidRDefault="002B304B" w:rsidP="002B304B">
            <w:pPr>
              <w:spacing w:after="0" w:line="36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360" w:lineRule="auto"/>
              <w:rPr>
                <w:rFonts w:ascii="Times New Roman" w:eastAsia="Times New Roman" w:hAnsi="Times New Roman" w:cs="Times New Roman"/>
                <w:sz w:val="24"/>
                <w:szCs w:val="24"/>
              </w:rPr>
            </w:pPr>
          </w:p>
        </w:tc>
        <w:tc>
          <w:tcPr>
            <w:tcW w:w="810" w:type="dxa"/>
          </w:tcPr>
          <w:p w:rsidR="002B304B" w:rsidRPr="002B304B" w:rsidRDefault="002B304B" w:rsidP="002B304B">
            <w:pPr>
              <w:spacing w:after="0" w:line="36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3</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4</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9</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10</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rsidTr="002B304B">
        <w:trPr>
          <w:cantSplit/>
        </w:trPr>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1800" w:type="dxa"/>
            <w:gridSpan w:val="3"/>
          </w:tcPr>
          <w:p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rsidR="002B304B" w:rsidRPr="002B304B" w:rsidRDefault="002B304B" w:rsidP="002B304B">
            <w:pPr>
              <w:spacing w:after="0" w:line="24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rsidTr="002B304B">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Overall Rating</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238"/>
      </w:tblGrid>
      <w:tr w:rsidR="002B304B" w:rsidRPr="002B304B" w:rsidTr="002B304B">
        <w:tc>
          <w:tcPr>
            <w:tcW w:w="397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Summarize Candidate's Strengths:</w:t>
            </w:r>
          </w:p>
        </w:tc>
        <w:tc>
          <w:tcPr>
            <w:tcW w:w="5238" w:type="dxa"/>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rPr>
          <w:cantSplit/>
        </w:trPr>
        <w:tc>
          <w:tcPr>
            <w:tcW w:w="9216" w:type="dxa"/>
            <w:gridSpan w:val="2"/>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978"/>
        <w:gridCol w:w="5238"/>
      </w:tblGrid>
      <w:tr w:rsidR="002B304B" w:rsidRPr="002B304B" w:rsidTr="002B304B">
        <w:tc>
          <w:tcPr>
            <w:tcW w:w="3978"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Summarize Candidate's Weaknesses:</w:t>
            </w:r>
          </w:p>
        </w:tc>
        <w:tc>
          <w:tcPr>
            <w:tcW w:w="5238" w:type="dxa"/>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c>
          <w:tcPr>
            <w:tcW w:w="3978" w:type="dxa"/>
            <w:tcBorders>
              <w:bottom w:val="single" w:sz="4" w:space="0" w:color="auto"/>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c>
          <w:tcPr>
            <w:tcW w:w="5238" w:type="dxa"/>
            <w:tcBorders>
              <w:top w:val="single" w:sz="4" w:space="0" w:color="auto"/>
              <w:bottom w:val="single" w:sz="4" w:space="0" w:color="auto"/>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768"/>
      </w:tblGrid>
      <w:tr w:rsidR="002B304B" w:rsidRPr="002B304B" w:rsidTr="002B304B">
        <w:tc>
          <w:tcPr>
            <w:tcW w:w="244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General Comments:</w:t>
            </w:r>
          </w:p>
        </w:tc>
        <w:tc>
          <w:tcPr>
            <w:tcW w:w="6768" w:type="dxa"/>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rPr>
          <w:cantSplit/>
        </w:trPr>
        <w:tc>
          <w:tcPr>
            <w:tcW w:w="9216" w:type="dxa"/>
            <w:gridSpan w:val="2"/>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p>
    <w:p w:rsidR="002B304B" w:rsidRPr="002B304B" w:rsidRDefault="002B304B" w:rsidP="002B304B">
      <w:pPr>
        <w:spacing w:after="0" w:line="240" w:lineRule="auto"/>
        <w:rPr>
          <w:rFonts w:ascii="Cambria" w:eastAsia="Times New Roman" w:hAnsi="Cambria" w:cs="Times New Roman"/>
          <w:b/>
          <w:bCs/>
          <w:kern w:val="32"/>
          <w:sz w:val="28"/>
          <w:szCs w:val="28"/>
        </w:rPr>
      </w:pPr>
      <w:r w:rsidRPr="002B304B">
        <w:rPr>
          <w:rFonts w:ascii="Times New Roman" w:eastAsia="Times New Roman" w:hAnsi="Times New Roman" w:cs="Times New Roman"/>
          <w:sz w:val="24"/>
          <w:szCs w:val="24"/>
        </w:rPr>
        <w:br w:type="page"/>
      </w:r>
      <w:bookmarkStart w:id="20" w:name="_Toc303171021"/>
      <w:r w:rsidRPr="002B304B">
        <w:rPr>
          <w:rFonts w:ascii="Cambria" w:eastAsia="Times New Roman" w:hAnsi="Cambria" w:cs="Times New Roman"/>
          <w:b/>
          <w:bCs/>
          <w:kern w:val="32"/>
          <w:sz w:val="28"/>
          <w:szCs w:val="28"/>
        </w:rPr>
        <w:lastRenderedPageBreak/>
        <w:t>On-Campus Interviews</w:t>
      </w:r>
      <w:bookmarkEnd w:id="20"/>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fldChar w:fldCharType="begin"/>
      </w:r>
      <w:r w:rsidRPr="002B304B">
        <w:rPr>
          <w:rFonts w:ascii="Times New Roman" w:eastAsia="Times New Roman" w:hAnsi="Times New Roman" w:cs="Times New Roman"/>
          <w:sz w:val="24"/>
          <w:szCs w:val="24"/>
        </w:rPr>
        <w:instrText xml:space="preserve"> XE "On-Campus Interviews" </w:instrText>
      </w:r>
      <w:r w:rsidRPr="002B304B">
        <w:rPr>
          <w:rFonts w:ascii="Times New Roman" w:eastAsia="Times New Roman" w:hAnsi="Times New Roman" w:cs="Times New Roman"/>
          <w:sz w:val="24"/>
          <w:szCs w:val="24"/>
        </w:rPr>
        <w:fldChar w:fldCharType="end"/>
      </w: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Narrowing the Candidate Pool:  </w:t>
      </w:r>
      <w:r w:rsidRPr="002B304B">
        <w:rPr>
          <w:rFonts w:ascii="Times New Roman" w:eastAsia="Times New Roman" w:hAnsi="Times New Roman" w:cs="Times New Roman"/>
          <w:sz w:val="24"/>
          <w:szCs w:val="24"/>
        </w:rPr>
        <w:t xml:space="preserve">Following the telephone interviews, additional reference checking should be done (listed references only, at this point) and the Search Committee should have a quantitative process for deciding which of the candidates who were interviewed by telephone will be invited for on-campus interviews.  Up to three candidates may be invited to the campus for an interview.  If the Search Committee believes additional (or fewer) candidates should be invited, they must seek permission from 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and VPAA for an exception to this rule.</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Scheduling the Interview:  </w:t>
      </w:r>
      <w:r w:rsidRPr="002B304B">
        <w:rPr>
          <w:rFonts w:ascii="Times New Roman" w:eastAsia="Times New Roman" w:hAnsi="Times New Roman" w:cs="Times New Roman"/>
          <w:sz w:val="24"/>
          <w:szCs w:val="24"/>
        </w:rPr>
        <w:t>The Search Committee Chair arranges the interview schedules for on-c</w:t>
      </w:r>
      <w:r w:rsidR="00E43F35">
        <w:rPr>
          <w:rFonts w:ascii="Times New Roman" w:eastAsia="Times New Roman" w:hAnsi="Times New Roman" w:cs="Times New Roman"/>
          <w:sz w:val="24"/>
          <w:szCs w:val="24"/>
        </w:rPr>
        <w:t>ampus interviews with the President, VPAA</w:t>
      </w:r>
      <w:r w:rsidRPr="002B304B">
        <w:rPr>
          <w:rFonts w:ascii="Times New Roman" w:eastAsia="Times New Roman" w:hAnsi="Times New Roman" w:cs="Times New Roman"/>
          <w:sz w:val="24"/>
          <w:szCs w:val="24"/>
        </w:rPr>
        <w:t>, Department Chair, and Search Committee members.  It is important to check the schedules of everyone who needs to be a part of the process before scheduling the candidates and, especially, before any airline tickets are purchased!  The Search Committee Chair ensures that the Department Chair, the VPAA</w:t>
      </w:r>
      <w:r w:rsidR="00E43F35">
        <w:rPr>
          <w:rFonts w:ascii="Times New Roman" w:eastAsia="Times New Roman" w:hAnsi="Times New Roman" w:cs="Times New Roman"/>
          <w:sz w:val="24"/>
          <w:szCs w:val="24"/>
        </w:rPr>
        <w:t>, and the President</w:t>
      </w:r>
      <w:r w:rsidRPr="002B304B">
        <w:rPr>
          <w:rFonts w:ascii="Times New Roman" w:eastAsia="Times New Roman" w:hAnsi="Times New Roman" w:cs="Times New Roman"/>
          <w:sz w:val="24"/>
          <w:szCs w:val="24"/>
        </w:rPr>
        <w:t xml:space="preserve"> each have a copy of the curriculum vitae for each candidate who is brought to campus for an interview well in advance of the interview date.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Travel Logistics:  </w:t>
      </w:r>
      <w:r w:rsidRPr="002B304B">
        <w:rPr>
          <w:rFonts w:ascii="Times New Roman" w:eastAsia="Times New Roman" w:hAnsi="Times New Roman" w:cs="Times New Roman"/>
          <w:sz w:val="24"/>
          <w:szCs w:val="24"/>
        </w:rPr>
        <w:t xml:space="preserve">The Search Committee invites applicants to campus for interviews and provides them with state regulations regarding travel arrangements, reimbursable expenses information (hotel, airline tickets, travel expenses, settlement form, etc.).  Exceptions to this rule must be approved by the </w:t>
      </w:r>
      <w:r>
        <w:rPr>
          <w:rFonts w:ascii="Times New Roman" w:eastAsia="Times New Roman" w:hAnsi="Times New Roman" w:cs="Times New Roman"/>
          <w:sz w:val="24"/>
          <w:szCs w:val="24"/>
        </w:rPr>
        <w:t xml:space="preserve">Department </w:t>
      </w:r>
      <w:r w:rsidR="00E43F35">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prior to the candidate’s arrival on campus.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Search Committee sends each applicant a schedule for the visit and interview.  Included in what is provided to each candidate should be information about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Glenville</w:t>
      </w:r>
      <w:r w:rsidRPr="002B304B">
        <w:rPr>
          <w:rFonts w:ascii="Times New Roman" w:eastAsia="Times New Roman" w:hAnsi="Times New Roman" w:cs="Times New Roman"/>
          <w:sz w:val="24"/>
          <w:szCs w:val="24"/>
        </w:rPr>
        <w:t>, the region, hotels, map of the campus, etc.  If this information is not sent in advance of the candidate’s arrival, it should be presented to the candidate as they are greeted by a representative of the Search Committee.</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are asked to make their own airline reservations and pay for their airline tickets up front.  Candidates who come for an interview will be reimbursed for their ticket following their on-campus interview, with the submission of the travel expense reimbursement form.  When possible, Search Committee members should use a vehicle from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car pool for driving candidates.  When hosting candidates for meals, Search Committee members can pay for the meals, if possible with a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P-Card, and then seek reimbursement afterward.  Please remember that alcohol cannot be reimb</w:t>
      </w:r>
      <w:r w:rsidR="00E43F35">
        <w:rPr>
          <w:rFonts w:ascii="Times New Roman" w:eastAsia="Times New Roman" w:hAnsi="Times New Roman" w:cs="Times New Roman"/>
          <w:sz w:val="24"/>
          <w:szCs w:val="24"/>
        </w:rPr>
        <w:t xml:space="preserve">ursed. </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Hosting Candidates:  </w:t>
      </w:r>
      <w:r w:rsidRPr="002B304B">
        <w:rPr>
          <w:rFonts w:ascii="Times New Roman" w:eastAsia="Times New Roman" w:hAnsi="Times New Roman" w:cs="Times New Roman"/>
          <w:sz w:val="24"/>
          <w:szCs w:val="24"/>
        </w:rPr>
        <w:t xml:space="preserve">Hosting each candidate graciously is extremely important.  Each candidate must be treated the same.  Search etiquette includes actions such as picking up the candidate from the airport, escorting the candidate from one meeting to another when the candidate is on campus and, generally, making every possible effort to help the candidate feel comfortable.  Provide to candidates the opportunity for a campus tour and a tour of the local area.  Please remember that hosting job candidates is an opportunity to showcase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to people who may not have had any prior exposure to the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We want candidates to have positive perceptions and memories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even if they are not offered the position.</w:t>
      </w:r>
    </w:p>
    <w:p w:rsidR="00E43F35" w:rsidRPr="002B304B" w:rsidRDefault="00E43F35"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Discussion of Salary:  </w:t>
      </w:r>
      <w:r w:rsidRPr="002B304B">
        <w:rPr>
          <w:rFonts w:ascii="Times New Roman" w:eastAsia="Times New Roman" w:hAnsi="Times New Roman" w:cs="Times New Roman"/>
          <w:sz w:val="24"/>
          <w:szCs w:val="24"/>
        </w:rPr>
        <w:t xml:space="preserve">The VPAA, shall either directly or through a designee, discuss salary with each candidate prior to the candidate’s leaving campus.  The </w:t>
      </w:r>
      <w:r w:rsidR="00970E34">
        <w:rPr>
          <w:rFonts w:ascii="Times New Roman" w:eastAsia="Times New Roman" w:hAnsi="Times New Roman" w:cs="Times New Roman"/>
          <w:sz w:val="24"/>
          <w:szCs w:val="24"/>
        </w:rPr>
        <w:t>VPAA</w:t>
      </w:r>
      <w:r w:rsidRPr="002B304B">
        <w:rPr>
          <w:rFonts w:ascii="Times New Roman" w:eastAsia="Times New Roman" w:hAnsi="Times New Roman" w:cs="Times New Roman"/>
          <w:sz w:val="24"/>
          <w:szCs w:val="24"/>
        </w:rPr>
        <w:t xml:space="preserve"> also shall</w:t>
      </w:r>
      <w:r w:rsidR="00970E34">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t xml:space="preserve">discuss any potential special conditions of employment, e.g., time towards tenure that may be granted consistent with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policy.</w:t>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1" w:name="_Toc303171022"/>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t>Interview Preparation</w:t>
      </w:r>
      <w:bookmarkEnd w:id="2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Interview Preparation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Schedule a conference room where there will be no distractions and schedule other facilities, as needed.</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Make sure all of the interview participants have the required materials, being mindful especially of those who are not serving on the Search Committee, such as the VPAA</w:t>
      </w:r>
      <w:r w:rsidR="00970E34">
        <w:rPr>
          <w:rFonts w:ascii="Times New Roman" w:eastAsia="Times New Roman" w:hAnsi="Times New Roman" w:cs="Times New Roman"/>
          <w:sz w:val="24"/>
          <w:szCs w:val="24"/>
        </w:rPr>
        <w:t xml:space="preserve"> and President</w:t>
      </w:r>
      <w:r w:rsidRPr="002B304B">
        <w:rPr>
          <w:rFonts w:ascii="Times New Roman" w:eastAsia="Times New Roman" w:hAnsi="Times New Roman" w:cs="Times New Roman"/>
          <w:sz w:val="24"/>
          <w:szCs w:val="24"/>
        </w:rPr>
        <w:t>.</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the job description. </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Draft and agree upon specific questions to be asked of all candidates.  Questions should be open-ended, informational, situational, and behavioral. </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the candidate's resume/application. </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Agree on the format for the interview and the candidate evaluation tool that will be used.</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Ensure that you know and can identify the indicators of the candidate's ability to perform the job.</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Arrange for a teaching demonstration.</w:t>
      </w:r>
    </w:p>
    <w:p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Arrange for a meeting time with students, department faculty, and other appropriate personnel.</w:t>
      </w:r>
    </w:p>
    <w:p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2" w:name="_Toc303171023"/>
      <w:r w:rsidRPr="002B304B">
        <w:rPr>
          <w:rFonts w:ascii="Cambria" w:eastAsia="Times New Roman" w:hAnsi="Cambria" w:cs="Times New Roman"/>
          <w:b/>
          <w:bCs/>
          <w:kern w:val="32"/>
          <w:sz w:val="28"/>
          <w:szCs w:val="28"/>
        </w:rPr>
        <w:t>Tips for Search Committee’s Interview with Candidate</w:t>
      </w:r>
      <w:bookmarkEnd w:id="2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Tips for Search Committee’s Interview with Candidate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Introduce committee members.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format of the interview.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Let the applicant do most of the talking.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Keep the interview on track.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Observe nonverbal behavior.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Take notes, and make sure that your notes are strictly job-related.</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Leave time for the candidate to ask questions.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If references have not yet been checked, ask if you can check the references provided by the candidate as well as references not provided by the candidate.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remainder of the search process and the approximate time frame. Do not make promises you can’t keep and keep the promises that you make.  If you tell a candidate that you will get back to him/her by a specific date, be sure to follow through.  If the time frame changes, then be sure to notify the candidate so that your credibility is not compromised. </w:t>
      </w:r>
    </w:p>
    <w:p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Thank the candidate for his/her time. </w:t>
      </w:r>
    </w:p>
    <w:p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23" w:name="_Toc303171024"/>
      <w:r w:rsidRPr="002B304B">
        <w:rPr>
          <w:rFonts w:ascii="Cambria" w:eastAsia="Times New Roman" w:hAnsi="Cambria" w:cs="Times New Roman"/>
          <w:b/>
          <w:bCs/>
          <w:kern w:val="32"/>
          <w:sz w:val="28"/>
          <w:szCs w:val="28"/>
        </w:rPr>
        <w:lastRenderedPageBreak/>
        <w:t>Sample General Interview Questions</w:t>
      </w:r>
      <w:bookmarkEnd w:id="23"/>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General Interview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Please describe your present responsibilities and duties.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characterize your level of computer literacy?  What are some of the programs and applications with which you are familiar?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Discuss some of the problems you have encountered in past positions.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consider to be your most important accomplishments in the last two or three positions you have held?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would you want from your next job that you are not getting now?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involvement with committees, your role on the committees, and what you learned from each experience. </w:t>
      </w:r>
    </w:p>
    <w:p w:rsidR="002B304B" w:rsidRPr="002B304B" w:rsidRDefault="002B304B" w:rsidP="002B304B">
      <w:pPr>
        <w:widowControl w:val="0"/>
        <w:numPr>
          <w:ilvl w:val="0"/>
          <w:numId w:val="3"/>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Talk to us about your research agenda.</w:t>
      </w:r>
    </w:p>
    <w:p w:rsidR="002B304B" w:rsidRPr="002B304B" w:rsidRDefault="002B304B" w:rsidP="002B304B">
      <w:pPr>
        <w:widowControl w:val="0"/>
        <w:numPr>
          <w:ilvl w:val="0"/>
          <w:numId w:val="3"/>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What experience have you had with service learning?</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previous positions, how much of your work was accomplished alone and how much </w:t>
      </w:r>
      <w:proofErr w:type="spellStart"/>
      <w:r w:rsidRPr="002B304B">
        <w:rPr>
          <w:rFonts w:ascii="Times New Roman" w:eastAsia="Times New Roman" w:hAnsi="Times New Roman" w:cs="Times New Roman"/>
          <w:sz w:val="24"/>
          <w:szCs w:val="24"/>
        </w:rPr>
        <w:t>as</w:t>
      </w:r>
      <w:proofErr w:type="spellEnd"/>
      <w:r w:rsidRPr="002B304B">
        <w:rPr>
          <w:rFonts w:ascii="Times New Roman" w:eastAsia="Times New Roman" w:hAnsi="Times New Roman" w:cs="Times New Roman"/>
          <w:sz w:val="24"/>
          <w:szCs w:val="24"/>
        </w:rPr>
        <w:t xml:space="preserve"> part of a team effort?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most difficult interpersonal challenge you have been faced with and what you did about it.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Have you had public speaking experience?  If so, who was the audience, and what was the purpose?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Give an example of a potentially volatile situation or individual that you successfully calmed down and how you went about it.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best boss and the worst boss you have ever had.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ideal job.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a time when you went "beyond the call of duty" to accomplish a task.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is the biggest conflict you have ever been involved in at work?  How did you handle that situation?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new programs or services have you started?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describe "on-the-job stress" and how do you handle it?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would learn your new job aside from a formal training program.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Think about a co-worker from the present or past whom you admire. Why?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 you share with us your ideas about professional development?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some basic steps that you would take in implementing a new program.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Name one or two of your proudest professional accomplishments.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Give us some examples of your efforts to promote diversity in the workplace.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go about organizing your work. Also, describe any experience you have had with computers or other tools as they relate to organization.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volunteer experience in community-based organizations.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professional associations do you belong to and what is your level of involvement?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about your preferred work environment.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experiences or skills help you manage projects?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would use technology in your day-to-day job.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what professional development activities have you been involved over the past few years?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things have you done on your own initiative to help you prepare for your next job?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 you have any additional information that you would like to share? </w:t>
      </w:r>
    </w:p>
    <w:p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 you have any questions for us? </w:t>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r w:rsidRPr="002B304B">
        <w:rPr>
          <w:rFonts w:ascii="Cambria" w:eastAsia="Times New Roman" w:hAnsi="Cambria" w:cs="Times New Roman"/>
          <w:b/>
          <w:bCs/>
          <w:kern w:val="32"/>
          <w:sz w:val="32"/>
          <w:szCs w:val="32"/>
        </w:rPr>
        <w:lastRenderedPageBreak/>
        <w:t xml:space="preserve"> </w:t>
      </w:r>
      <w:bookmarkStart w:id="24" w:name="_Toc303171025"/>
      <w:r w:rsidRPr="002B304B">
        <w:rPr>
          <w:rFonts w:ascii="Cambria" w:eastAsia="Times New Roman" w:hAnsi="Cambria" w:cs="Times New Roman"/>
          <w:b/>
          <w:bCs/>
          <w:kern w:val="32"/>
          <w:sz w:val="28"/>
          <w:szCs w:val="28"/>
        </w:rPr>
        <w:t>Sample Interview Questions Specifically for Faculty Candidates</w:t>
      </w:r>
      <w:bookmarkEnd w:id="2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"Sample Interview Questions for Faculty Candidates"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teaching style.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teaching philosophy.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technology applications have you utilized in the classroom?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engage students, particularly in a course for non-majors?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Share your ideas about professional development.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your opinion, how should the workload of a faculty be split and into what areas?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changes have you brought to the teaching of (particular discipline)?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go about being an advocate and resource for the use of technology in the teaching and learning process?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courses have you created or proposed in the past five years?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think are the most important attributes of a good instructor?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does this position fit into your career development goals?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define good teaching?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think are your greatest strengths as an instructor?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which areas do you feel you can use some further development?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feel your teaching style can serve the student population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pedagogical changes do you see on the horizon in (particular discipline)?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your background and experiences strengthen this academic department?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adjust your style to the less-motivated and under-prepared student?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have you involved your students in your research?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are your current research interests? </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are the most recent books and articles that you have read? </w:t>
      </w:r>
      <w:bookmarkStart w:id="25" w:name="eight"/>
      <w:bookmarkEnd w:id="25"/>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are your scholarly or research interests that make you a good candidate for this position or, once hired, would qualify you for promotion and tenure?</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is your experience with assessment?</w:t>
      </w:r>
    </w:p>
    <w:p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How do you insure that student learning is occurring?</w:t>
      </w:r>
    </w:p>
    <w:p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
          <w:bCs/>
          <w:sz w:val="28"/>
          <w:szCs w:val="28"/>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6" w:name="_Toc303171026"/>
      <w:r w:rsidRPr="002B304B">
        <w:rPr>
          <w:rFonts w:ascii="Cambria" w:eastAsia="Times New Roman" w:hAnsi="Cambria" w:cs="Times New Roman"/>
          <w:b/>
          <w:bCs/>
          <w:kern w:val="32"/>
          <w:sz w:val="28"/>
          <w:szCs w:val="28"/>
        </w:rPr>
        <w:t>Criteria for Evaluating Classroom Presentations</w:t>
      </w:r>
      <w:bookmarkEnd w:id="2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Criteria for Evaluating Classroom Presentations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candidate's bearing professional?</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candidate well prepared?</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learning objective clear?</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candidate attempt to establish rapport with the class?</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he/she demonstrate mastery of his/her subject?</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Did he/she present the subject matter in an effective manner --clarity, </w:t>
      </w:r>
      <w:proofErr w:type="spellStart"/>
      <w:r w:rsidRPr="002B304B">
        <w:rPr>
          <w:rFonts w:ascii="Times New Roman" w:eastAsia="Times New Roman" w:hAnsi="Times New Roman" w:cs="Times New Roman"/>
          <w:sz w:val="24"/>
          <w:szCs w:val="24"/>
        </w:rPr>
        <w:t>well paced</w:t>
      </w:r>
      <w:proofErr w:type="spellEnd"/>
      <w:r w:rsidRPr="002B304B">
        <w:rPr>
          <w:rFonts w:ascii="Times New Roman" w:eastAsia="Times New Roman" w:hAnsi="Times New Roman" w:cs="Times New Roman"/>
          <w:sz w:val="24"/>
          <w:szCs w:val="24"/>
        </w:rPr>
        <w:t>?</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2B304B">
        <w:rPr>
          <w:rFonts w:ascii="Times New Roman" w:eastAsia="Times New Roman" w:hAnsi="Times New Roman" w:cs="Times New Roman"/>
          <w:sz w:val="24"/>
          <w:szCs w:val="24"/>
        </w:rPr>
        <w:t>Were</w:t>
      </w:r>
      <w:proofErr w:type="spellEnd"/>
      <w:r w:rsidRPr="002B304B">
        <w:rPr>
          <w:rFonts w:ascii="Times New Roman" w:eastAsia="Times New Roman" w:hAnsi="Times New Roman" w:cs="Times New Roman"/>
          <w:sz w:val="24"/>
          <w:szCs w:val="24"/>
        </w:rPr>
        <w:t xml:space="preserve"> learning aids used?  If so, how effective were they?</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How did he/she handle questions from the class?</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candidate engage the class and hold its attention?</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presentation start and end on time?</w:t>
      </w:r>
    </w:p>
    <w:p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you learn something worthwhile from the presentation?</w:t>
      </w: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10752" w:type="dxa"/>
        <w:tblLook w:val="01E0" w:firstRow="1" w:lastRow="1" w:firstColumn="1" w:lastColumn="1" w:noHBand="0" w:noVBand="0"/>
      </w:tblPr>
      <w:tblGrid>
        <w:gridCol w:w="10752"/>
      </w:tblGrid>
      <w:tr w:rsidR="002B304B" w:rsidRPr="002B304B" w:rsidTr="002B304B">
        <w:trPr>
          <w:trHeight w:val="12951"/>
        </w:trPr>
        <w:tc>
          <w:tcPr>
            <w:tcW w:w="10752" w:type="dxa"/>
          </w:tcPr>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7" w:name="_Toc303171027"/>
            <w:r w:rsidRPr="002B304B">
              <w:rPr>
                <w:rFonts w:ascii="Cambria" w:eastAsia="Times New Roman" w:hAnsi="Cambria" w:cs="Times New Roman"/>
                <w:b/>
                <w:bCs/>
                <w:kern w:val="32"/>
                <w:sz w:val="28"/>
                <w:szCs w:val="28"/>
              </w:rPr>
              <w:lastRenderedPageBreak/>
              <w:t>EEO Considerations in Interview and Reference Check Questions</w:t>
            </w:r>
            <w:bookmarkEnd w:id="2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EEO Considerations in Interview and Reference Check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jc w:val="center"/>
              <w:rPr>
                <w:rFonts w:ascii="Times New Roman" w:eastAsia="Times New Roman" w:hAnsi="Times New Roman" w:cs="Times New Roman"/>
                <w:color w:val="000099"/>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It is very important that the questions a supervisor and Search Committee ask during reference checks and interviews are directly related to the applicant’s ability to perform the particular position being hired for.  Make a list of questions and ask the same questions of each applicant or reference, in the same order.  Questions related to the applicant’s </w:t>
            </w:r>
            <w:r w:rsidRPr="002B304B">
              <w:rPr>
                <w:rFonts w:ascii="Times New Roman" w:eastAsia="Times New Roman" w:hAnsi="Times New Roman" w:cs="Times New Roman"/>
                <w:b/>
                <w:bCs/>
                <w:sz w:val="24"/>
                <w:szCs w:val="24"/>
              </w:rPr>
              <w:t xml:space="preserve">gender, race, </w:t>
            </w:r>
            <w:proofErr w:type="gramStart"/>
            <w:r w:rsidRPr="002B304B">
              <w:rPr>
                <w:rFonts w:ascii="Times New Roman" w:eastAsia="Times New Roman" w:hAnsi="Times New Roman" w:cs="Times New Roman"/>
                <w:b/>
                <w:bCs/>
                <w:sz w:val="24"/>
                <w:szCs w:val="24"/>
              </w:rPr>
              <w:t>age</w:t>
            </w:r>
            <w:proofErr w:type="gramEnd"/>
            <w:r w:rsidRPr="002B304B">
              <w:rPr>
                <w:rFonts w:ascii="Times New Roman" w:eastAsia="Times New Roman" w:hAnsi="Times New Roman" w:cs="Times New Roman"/>
                <w:b/>
                <w:bCs/>
                <w:sz w:val="24"/>
                <w:szCs w:val="24"/>
              </w:rPr>
              <w:t>, national origin, religion, sexual preference or orientation, handicap, familial status</w:t>
            </w:r>
            <w:r w:rsidRPr="002B304B">
              <w:rPr>
                <w:rFonts w:ascii="Times New Roman" w:eastAsia="Times New Roman" w:hAnsi="Times New Roman" w:cs="Times New Roman"/>
                <w:sz w:val="24"/>
                <w:szCs w:val="24"/>
              </w:rPr>
              <w:t xml:space="preserve">, or other considerations not related to the job, may be discriminatory and may </w:t>
            </w:r>
            <w:r w:rsidRPr="002B304B">
              <w:rPr>
                <w:rFonts w:ascii="Times New Roman" w:eastAsia="Times New Roman" w:hAnsi="Times New Roman" w:cs="Times New Roman"/>
                <w:sz w:val="24"/>
                <w:szCs w:val="24"/>
                <w:u w:val="single"/>
              </w:rPr>
              <w:t>not</w:t>
            </w:r>
            <w:r w:rsidRPr="002B304B">
              <w:rPr>
                <w:rFonts w:ascii="Times New Roman" w:eastAsia="Times New Roman" w:hAnsi="Times New Roman" w:cs="Times New Roman"/>
                <w:sz w:val="24"/>
                <w:szCs w:val="24"/>
              </w:rPr>
              <w:t xml:space="preserve"> be asked.  Instead, focus on skills or traits directly related to the job.  Also, when talking about the candidates, the comments should be limited to job-related qualities.</w:t>
            </w: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10453" w:type="dxa"/>
              <w:tblCellMar>
                <w:left w:w="0" w:type="dxa"/>
                <w:right w:w="0" w:type="dxa"/>
              </w:tblCellMar>
              <w:tblLook w:val="0000" w:firstRow="0" w:lastRow="0" w:firstColumn="0" w:lastColumn="0" w:noHBand="0" w:noVBand="0"/>
            </w:tblPr>
            <w:tblGrid>
              <w:gridCol w:w="3410"/>
              <w:gridCol w:w="2520"/>
              <w:gridCol w:w="4523"/>
            </w:tblGrid>
            <w:tr w:rsidR="002B304B" w:rsidRPr="002B304B" w:rsidTr="002B304B">
              <w:trPr>
                <w:trHeight w:val="296"/>
              </w:trPr>
              <w:tc>
                <w:tcPr>
                  <w:tcW w:w="341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5257800</wp:posOffset>
                            </wp:positionH>
                            <wp:positionV relativeFrom="paragraph">
                              <wp:posOffset>3314700</wp:posOffset>
                            </wp:positionV>
                            <wp:extent cx="3241040" cy="3583940"/>
                            <wp:effectExtent l="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41040" cy="3583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3A2EA" id="Rectangle 1" o:spid="_x0000_s1026" style="position:absolute;margin-left:414pt;margin-top:261pt;width:255.2pt;height:282.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" filled="f" stroked="f" insetpen="t">
                            <v:shadow color="#ccc"/>
                            <o:lock v:ext="edit" shapetype="t"/>
                            <v:textbox inset="0,0,0,0"/>
                          </v:rect>
                        </w:pict>
                      </mc:Fallback>
                    </mc:AlternateContent>
                  </w:r>
                  <w:r w:rsidRPr="002B304B">
                    <w:rPr>
                      <w:rFonts w:ascii="Times New Roman" w:eastAsia="Times New Roman" w:hAnsi="Times New Roman" w:cs="Times New Roman"/>
                      <w:b/>
                      <w:bCs/>
                      <w:color w:val="FFFFFF"/>
                      <w:sz w:val="24"/>
                      <w:szCs w:val="24"/>
                    </w:rPr>
                    <w:t>Unacceptable Question</w:t>
                  </w:r>
                </w:p>
              </w:tc>
              <w:tc>
                <w:tcPr>
                  <w:tcW w:w="252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bCs/>
                      <w:color w:val="FFFFFF"/>
                      <w:sz w:val="24"/>
                      <w:szCs w:val="24"/>
                    </w:rPr>
                    <w:t>Employment Issue</w:t>
                  </w:r>
                </w:p>
              </w:tc>
              <w:tc>
                <w:tcPr>
                  <w:tcW w:w="4523"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bCs/>
                      <w:color w:val="FFFFFF"/>
                      <w:sz w:val="24"/>
                      <w:szCs w:val="24"/>
                    </w:rPr>
                    <w:t>Acceptable Question</w:t>
                  </w:r>
                </w:p>
              </w:tc>
            </w:tr>
            <w:tr w:rsidR="002B304B" w:rsidRPr="002B304B"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maiden name, marital status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Have you ever worked under a different name?</w:t>
                  </w:r>
                </w:p>
              </w:tc>
            </w:tr>
            <w:tr w:rsidR="002B304B" w:rsidRPr="002B304B" w:rsidTr="002B304B">
              <w:trPr>
                <w:trHeight w:val="475"/>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 xml:space="preserve">Wish to be addressed as Mr., Miss, Mrs. or </w:t>
                  </w:r>
                  <w:proofErr w:type="spellStart"/>
                  <w:r w:rsidRPr="002B304B">
                    <w:rPr>
                      <w:rFonts w:ascii="Times New Roman" w:eastAsia="Times New Roman" w:hAnsi="Times New Roman" w:cs="Times New Roman"/>
                      <w:bCs/>
                    </w:rPr>
                    <w:t>Ms</w:t>
                  </w:r>
                  <w:proofErr w:type="spellEnd"/>
                  <w:r w:rsidRPr="002B304B">
                    <w:rPr>
                      <w:rFonts w:ascii="Times New Roman" w:eastAsia="Times New Roman" w:hAnsi="Times New Roman" w:cs="Times New Roman"/>
                      <w:bCs/>
                    </w:rPr>
                    <w:t>?</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rsidTr="002B304B">
              <w:trPr>
                <w:trHeight w:val="403"/>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number, age of children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What schedule can you work?</w:t>
                  </w:r>
                </w:p>
              </w:tc>
            </w:tr>
            <w:tr w:rsidR="002B304B" w:rsidRPr="002B304B" w:rsidTr="002B304B">
              <w:trPr>
                <w:trHeight w:val="412"/>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babysitter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there times you cannot work?</w:t>
                  </w:r>
                </w:p>
              </w:tc>
            </w:tr>
            <w:tr w:rsidR="002B304B" w:rsidRPr="002B304B"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skin coloring, requesting a photo</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rsidTr="002B304B">
              <w:trPr>
                <w:trHeight w:val="53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location of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rsidTr="002B304B">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length at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High school, college graduation date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Education</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Do you have the diploma, degree required for the job?</w:t>
                  </w:r>
                </w:p>
              </w:tc>
            </w:tr>
            <w:tr w:rsidR="002B304B" w:rsidRPr="002B304B" w:rsidTr="002B304B">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What is your 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rsidTr="002B304B">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Where were you born?  Where are your parents from?</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Employment eligibility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you legally eligible for employment in the U.S.?</w:t>
                  </w:r>
                </w:p>
              </w:tc>
            </w:tr>
            <w:tr w:rsidR="002B304B" w:rsidRPr="002B304B"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What is your native language?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language proficiency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If job-related, in what languages are you fluent?</w:t>
                  </w:r>
                </w:p>
              </w:tc>
            </w:tr>
            <w:tr w:rsidR="002B304B" w:rsidRPr="002B304B"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religious practices; labor union, club, lodge or society membership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non-job related organizational affiliations</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Do you have non-work responsibilities that could interfere with job duties and requirements, like travel?</w:t>
                  </w:r>
                </w:p>
              </w:tc>
            </w:tr>
            <w:tr w:rsidR="002B304B" w:rsidRPr="002B304B"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home ownership, wage garnishing, bankruptcy</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credit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Must comply with Fair Credit Reporting Act of 1970 and Consumer Credit Reporting Reform Act of 1996</w:t>
                  </w:r>
                </w:p>
              </w:tc>
            </w:tr>
            <w:tr w:rsidR="002B304B" w:rsidRPr="002B304B" w:rsidTr="002B304B">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Do you have a car?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there times you cannot work?</w:t>
                  </w:r>
                </w:p>
              </w:tc>
            </w:tr>
            <w:tr w:rsidR="002B304B" w:rsidRPr="002B304B"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Have you ever been arrested?</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criminal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Have you ever been convicted of a crime?  If so, when, where, and what was the disposition of the case?</w:t>
                  </w:r>
                </w:p>
              </w:tc>
            </w:tr>
            <w:tr w:rsidR="002B304B" w:rsidRPr="002B304B"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job disabilities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 performance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Can you perform the duties of the job for which you are applying?</w:t>
                  </w:r>
                </w:p>
              </w:tc>
            </w:tr>
            <w:tr w:rsidR="002B304B" w:rsidRPr="002B304B" w:rsidTr="002B304B">
              <w:trPr>
                <w:trHeight w:val="85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military service dates, discharge type, veterans disability pension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Military record</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What job-related education and experience did you receive in the military?</w:t>
                  </w:r>
                </w:p>
              </w:tc>
            </w:tr>
          </w:tbl>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8" w:name="nine"/>
      <w:bookmarkStart w:id="29" w:name="_Toc303171028"/>
      <w:bookmarkEnd w:id="28"/>
      <w:r w:rsidRPr="002B304B">
        <w:rPr>
          <w:rFonts w:ascii="Cambria" w:eastAsia="Times New Roman" w:hAnsi="Cambria" w:cs="Times New Roman"/>
          <w:b/>
          <w:bCs/>
          <w:kern w:val="32"/>
          <w:sz w:val="28"/>
          <w:szCs w:val="28"/>
        </w:rPr>
        <w:lastRenderedPageBreak/>
        <w:t>Sample Reference Check Questions</w:t>
      </w:r>
      <w:bookmarkEnd w:id="29"/>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Reference Check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
          <w:bCs/>
          <w:sz w:val="28"/>
          <w:szCs w:val="28"/>
        </w:rPr>
      </w:pP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w:t>
      </w:r>
      <w:r w:rsidRPr="002B304B">
        <w:rPr>
          <w:rFonts w:ascii="Times New Roman" w:eastAsia="Times New Roman" w:hAnsi="Times New Roman" w:cs="Times New Roman"/>
          <w:bCs/>
          <w:sz w:val="24"/>
          <w:szCs w:val="24"/>
        </w:rPr>
        <w:tab/>
        <w:t>In what capacity and for how long have you known the candidate?</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2.</w:t>
      </w:r>
      <w:r w:rsidRPr="002B304B">
        <w:rPr>
          <w:rFonts w:ascii="Times New Roman" w:eastAsia="Times New Roman" w:hAnsi="Times New Roman" w:cs="Times New Roman"/>
          <w:bCs/>
          <w:sz w:val="24"/>
          <w:szCs w:val="24"/>
        </w:rPr>
        <w:tab/>
        <w:t>Why do you believe the candidate is seeking this position?</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3.</w:t>
      </w:r>
      <w:r w:rsidRPr="002B304B">
        <w:rPr>
          <w:rFonts w:ascii="Times New Roman" w:eastAsia="Times New Roman" w:hAnsi="Times New Roman" w:cs="Times New Roman"/>
          <w:bCs/>
          <w:sz w:val="24"/>
          <w:szCs w:val="24"/>
        </w:rPr>
        <w:tab/>
        <w:t>What professional qualities would you list as being strengths of the candidate?</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4.</w:t>
      </w:r>
      <w:r w:rsidRPr="002B304B">
        <w:rPr>
          <w:rFonts w:ascii="Times New Roman" w:eastAsia="Times New Roman" w:hAnsi="Times New Roman" w:cs="Times New Roman"/>
          <w:bCs/>
          <w:sz w:val="24"/>
          <w:szCs w:val="24"/>
        </w:rPr>
        <w:tab/>
        <w:t>Is this candidate adept in the use of technology in the classroom?</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5.</w:t>
      </w:r>
      <w:r w:rsidRPr="002B304B">
        <w:rPr>
          <w:rFonts w:ascii="Times New Roman" w:eastAsia="Times New Roman" w:hAnsi="Times New Roman" w:cs="Times New Roman"/>
          <w:bCs/>
          <w:sz w:val="24"/>
          <w:szCs w:val="24"/>
        </w:rPr>
        <w:tab/>
        <w:t>What do you feel has been the greatest contribution made by the candidate to his or her current institution?</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6.</w:t>
      </w:r>
      <w:r w:rsidRPr="002B304B">
        <w:rPr>
          <w:rFonts w:ascii="Times New Roman" w:eastAsia="Times New Roman" w:hAnsi="Times New Roman" w:cs="Times New Roman"/>
          <w:bCs/>
          <w:sz w:val="24"/>
          <w:szCs w:val="24"/>
        </w:rPr>
        <w:tab/>
        <w:t>Please comment on the candidate’s work ethic.</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7.</w:t>
      </w:r>
      <w:r w:rsidRPr="002B304B">
        <w:rPr>
          <w:rFonts w:ascii="Times New Roman" w:eastAsia="Times New Roman" w:hAnsi="Times New Roman" w:cs="Times New Roman"/>
          <w:bCs/>
          <w:sz w:val="24"/>
          <w:szCs w:val="24"/>
        </w:rPr>
        <w:tab/>
        <w:t>Please describe an event where the candidate demonstrated leadership by solving a difficult situation.</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8.</w:t>
      </w:r>
      <w:r w:rsidRPr="002B304B">
        <w:rPr>
          <w:rFonts w:ascii="Times New Roman" w:eastAsia="Times New Roman" w:hAnsi="Times New Roman" w:cs="Times New Roman"/>
          <w:bCs/>
          <w:sz w:val="24"/>
          <w:szCs w:val="24"/>
        </w:rPr>
        <w:tab/>
        <w:t>What do you feel has been the greatest contribution made by the candidate to his or her current organization?</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9.</w:t>
      </w:r>
      <w:r w:rsidRPr="002B304B">
        <w:rPr>
          <w:rFonts w:ascii="Times New Roman" w:eastAsia="Times New Roman" w:hAnsi="Times New Roman" w:cs="Times New Roman"/>
          <w:bCs/>
          <w:sz w:val="24"/>
          <w:szCs w:val="24"/>
        </w:rPr>
        <w:tab/>
        <w:t>Would you hire this candidate if he/she were applying for a similar job at your institution?</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10.</w:t>
      </w:r>
      <w:r w:rsidRPr="002B304B">
        <w:rPr>
          <w:rFonts w:ascii="Times New Roman" w:eastAsia="Times New Roman" w:hAnsi="Times New Roman" w:cs="Times New Roman"/>
          <w:bCs/>
          <w:sz w:val="24"/>
          <w:szCs w:val="24"/>
        </w:rPr>
        <w:tab/>
        <w:t>Is there anything else that you think I should know about this candidate?</w:t>
      </w:r>
    </w:p>
    <w:p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11.</w:t>
      </w:r>
      <w:r w:rsidRPr="002B304B">
        <w:rPr>
          <w:rFonts w:ascii="Times New Roman" w:eastAsia="Times New Roman" w:hAnsi="Times New Roman" w:cs="Times New Roman"/>
          <w:bCs/>
          <w:sz w:val="24"/>
          <w:szCs w:val="24"/>
        </w:rPr>
        <w:tab/>
        <w:t>Google searches and other Internet searches should be conducted in addition to references checks.  If they are done for one of the candidates, they need to be done for all of them.</w:t>
      </w:r>
    </w:p>
    <w:p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Cs/>
          <w:sz w:val="24"/>
          <w:szCs w:val="24"/>
        </w:rPr>
      </w:pPr>
    </w:p>
    <w:p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Cs/>
          <w:sz w:val="28"/>
          <w:szCs w:val="28"/>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0" w:name="eleven"/>
      <w:bookmarkStart w:id="31" w:name="_Toc303171029"/>
      <w:bookmarkEnd w:id="30"/>
      <w:r w:rsidRPr="002B304B">
        <w:rPr>
          <w:rFonts w:ascii="Cambria" w:eastAsia="Times New Roman" w:hAnsi="Cambria" w:cs="Times New Roman"/>
          <w:b/>
          <w:bCs/>
          <w:kern w:val="32"/>
          <w:sz w:val="28"/>
          <w:szCs w:val="28"/>
        </w:rPr>
        <w:lastRenderedPageBreak/>
        <w:t>Sample Campus Interview Itinerary</w:t>
      </w:r>
      <w:bookmarkEnd w:id="3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Campus Interview Itinerary</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before="100" w:after="10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For each item, include the name of the person who will pick up or meet the candidate, along with that person’s title and contact information.  This should be sent to the candidate 5 days before their arrival</w:t>
      </w:r>
      <w:r w:rsidR="008A47AC">
        <w:rPr>
          <w:rFonts w:ascii="Times New Roman" w:eastAsia="Times New Roman" w:hAnsi="Times New Roman" w:cs="Times New Roman"/>
          <w:sz w:val="24"/>
          <w:szCs w:val="24"/>
        </w:rPr>
        <w:t>, when possible.</w:t>
      </w:r>
      <w:r w:rsidRPr="002B304B">
        <w:rPr>
          <w:rFonts w:ascii="Times New Roman" w:eastAsia="Times New Roman" w:hAnsi="Times New Roman" w:cs="Times New Roman"/>
          <w:sz w:val="24"/>
          <w:szCs w:val="24"/>
        </w:rPr>
        <w:t xml:space="preserve">  Copies should be send to the appropriate department members,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Vice President for Academic Affairs, </w:t>
      </w:r>
      <w:r w:rsidR="008A47AC">
        <w:rPr>
          <w:rFonts w:ascii="Times New Roman" w:eastAsia="Times New Roman" w:hAnsi="Times New Roman" w:cs="Times New Roman"/>
          <w:sz w:val="24"/>
          <w:szCs w:val="24"/>
        </w:rPr>
        <w:t xml:space="preserve">President, </w:t>
      </w:r>
      <w:r w:rsidRPr="002B304B">
        <w:rPr>
          <w:rFonts w:ascii="Times New Roman" w:eastAsia="Times New Roman" w:hAnsi="Times New Roman" w:cs="Times New Roman"/>
          <w:sz w:val="24"/>
          <w:szCs w:val="24"/>
        </w:rPr>
        <w:t xml:space="preserve">and search committee members.  Include candidate contact information and escort’s information as well as a campus map.  </w:t>
      </w:r>
    </w:p>
    <w:p w:rsidR="002B304B" w:rsidRPr="002B304B" w:rsidRDefault="002B304B" w:rsidP="002B304B">
      <w:pPr>
        <w:spacing w:before="100" w:after="100" w:line="240" w:lineRule="auto"/>
        <w:rPr>
          <w:rFonts w:ascii="Times New Roman" w:eastAsia="Times New Roman" w:hAnsi="Times New Roman" w:cs="Times New Roman"/>
          <w:b/>
          <w:sz w:val="24"/>
          <w:szCs w:val="24"/>
        </w:rPr>
      </w:pPr>
    </w:p>
    <w:p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b/>
          <w:i/>
          <w:sz w:val="24"/>
          <w:szCs w:val="17"/>
          <w:lang w:bidi="x-none"/>
        </w:rPr>
      </w:pPr>
      <w:r w:rsidRPr="002B304B">
        <w:rPr>
          <w:rFonts w:ascii="Times New Roman" w:eastAsia="Times New Roman" w:hAnsi="Times New Roman" w:cs="Times New Roman"/>
          <w:b/>
          <w:i/>
          <w:sz w:val="24"/>
          <w:szCs w:val="17"/>
          <w:lang w:bidi="x-none"/>
        </w:rPr>
        <w:t>Day One</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•Arrival (insert flight information to confirm plans)</w:t>
      </w:r>
    </w:p>
    <w:p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Airport pick up and hotel delivery </w:t>
      </w:r>
    </w:p>
    <w:p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Dinner (candidate alone, with individual or with small group depending on school budget and preferences)</w:t>
      </w:r>
    </w:p>
    <w:p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sz w:val="24"/>
          <w:szCs w:val="17"/>
          <w:lang w:bidi="x-none"/>
        </w:rPr>
      </w:pPr>
    </w:p>
    <w:p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b/>
          <w:i/>
          <w:sz w:val="24"/>
          <w:szCs w:val="17"/>
          <w:lang w:bidi="x-none"/>
        </w:rPr>
      </w:pPr>
      <w:r w:rsidRPr="002B304B">
        <w:rPr>
          <w:rFonts w:ascii="Times New Roman" w:eastAsia="Times New Roman" w:hAnsi="Times New Roman" w:cs="Times New Roman"/>
          <w:b/>
          <w:i/>
          <w:sz w:val="24"/>
          <w:szCs w:val="17"/>
          <w:lang w:bidi="x-none"/>
        </w:rPr>
        <w:t>Day Two</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Hotel pick up</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Breakfast (candidate alone, with individual or small group depending on school budget and preferences)</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Interview with Search Committee.  Please include time to fill out appropriate paperwork.</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Campus tour</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Teaching demonstration</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Lunch with Search Committee/Department Chair(s)</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Meeting with </w:t>
      </w:r>
      <w:r w:rsidR="008A47AC">
        <w:rPr>
          <w:rFonts w:ascii="Times New Roman" w:eastAsia="Times New Roman" w:hAnsi="Times New Roman" w:cs="Times New Roman"/>
          <w:sz w:val="24"/>
          <w:szCs w:val="17"/>
          <w:lang w:bidi="x-none"/>
        </w:rPr>
        <w:t>President</w:t>
      </w:r>
      <w:r w:rsidRPr="002B304B">
        <w:rPr>
          <w:rFonts w:ascii="Times New Roman" w:eastAsia="Times New Roman" w:hAnsi="Times New Roman" w:cs="Times New Roman"/>
          <w:sz w:val="24"/>
          <w:szCs w:val="17"/>
          <w:lang w:bidi="x-none"/>
        </w:rPr>
        <w:t xml:space="preserve"> </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Meeting with </w:t>
      </w:r>
      <w:r w:rsidR="008A47AC">
        <w:rPr>
          <w:rFonts w:ascii="Times New Roman" w:eastAsia="Times New Roman" w:hAnsi="Times New Roman" w:cs="Times New Roman"/>
          <w:sz w:val="24"/>
          <w:szCs w:val="17"/>
          <w:lang w:bidi="x-none"/>
        </w:rPr>
        <w:t>Human Resources/Finance Office</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Meeting with VPAA</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Dinner with Search Committee/select individuals (optional)</w:t>
      </w:r>
    </w:p>
    <w:p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Deliver to airport for departure</w:t>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2" w:name="_Toc303171030"/>
      <w:r w:rsidRPr="002B304B">
        <w:rPr>
          <w:rFonts w:ascii="Cambria" w:eastAsia="Times New Roman" w:hAnsi="Cambria" w:cs="Times New Roman"/>
          <w:b/>
          <w:bCs/>
          <w:kern w:val="32"/>
          <w:sz w:val="28"/>
          <w:szCs w:val="28"/>
        </w:rPr>
        <w:lastRenderedPageBreak/>
        <w:t>Sample Interview Evaluation Based on General Observations</w:t>
      </w:r>
      <w:bookmarkEnd w:id="3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Interview Evaluation Based on General Observations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Candidate's Name _____________________________</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Date of Interview _________________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Position Interviewed For _______________________________________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strengths: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weaknesses: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level of satisfaction with the candidate's responses to questions asked.  Which questions, if any, were left unanswered?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Does this candidate appear to be able to perform the job?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reservations, if any, do you have about this candidate's ability to succeed at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Other comments: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do you rank this candidate in relation to the other candidates who have been interviewed? </w:t>
      </w: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Name of Individual Completing Form ___________________________________ </w:t>
      </w:r>
    </w:p>
    <w:p w:rsidR="002B304B" w:rsidRPr="002B304B" w:rsidRDefault="002B304B" w:rsidP="002B304B">
      <w:pPr>
        <w:spacing w:after="24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3" w:name="twelve"/>
      <w:bookmarkEnd w:id="33"/>
      <w:r w:rsidRPr="002B304B">
        <w:rPr>
          <w:rFonts w:ascii="Cambria" w:eastAsia="Times New Roman" w:hAnsi="Cambria" w:cs="Times New Roman"/>
          <w:b/>
          <w:bCs/>
          <w:kern w:val="32"/>
          <w:sz w:val="32"/>
          <w:szCs w:val="32"/>
        </w:rPr>
        <w:br w:type="page"/>
      </w:r>
      <w:bookmarkStart w:id="34" w:name="_Toc303171031"/>
      <w:r w:rsidRPr="002B304B">
        <w:rPr>
          <w:rFonts w:ascii="Cambria" w:eastAsia="Times New Roman" w:hAnsi="Cambria" w:cs="Times New Roman"/>
          <w:b/>
          <w:bCs/>
          <w:kern w:val="32"/>
          <w:sz w:val="28"/>
          <w:szCs w:val="28"/>
        </w:rPr>
        <w:lastRenderedPageBreak/>
        <w:t>Sample Interview Evaluation for Faculty Candidates</w:t>
      </w:r>
      <w:bookmarkEnd w:id="3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Interview Evaluation for Faculty Candidates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Candidate's Name _____________________________</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Date of Interview _________________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Position Interviewed For _______________________________________ </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 xml:space="preserve">MASTERY OF A BODY OF KNOWLEDGE </w:t>
      </w:r>
    </w:p>
    <w:p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Pr="002B304B">
        <w:rPr>
          <w:rFonts w:ascii="Times New Roman" w:eastAsia="Times New Roman" w:hAnsi="Times New Roman" w:cs="Times New Roman"/>
          <w:sz w:val="24"/>
          <w:szCs w:val="24"/>
        </w:rPr>
        <w:tab/>
        <w:t>In your opinion, did the candidate have sufficient mastery of a body of knowledge in (</w:t>
      </w:r>
      <w:r w:rsidRPr="002B304B">
        <w:rPr>
          <w:rFonts w:ascii="Times New Roman" w:eastAsia="Times New Roman" w:hAnsi="Times New Roman" w:cs="Times New Roman"/>
          <w:i/>
          <w:iCs/>
          <w:sz w:val="24"/>
          <w:szCs w:val="24"/>
        </w:rPr>
        <w:t>specific discipline</w:t>
      </w:r>
      <w:r w:rsidRPr="002B304B">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r w:rsidRPr="002B304B">
        <w:rPr>
          <w:rFonts w:ascii="Times New Roman" w:eastAsia="Times New Roman" w:hAnsi="Times New Roman" w:cs="Times New Roman"/>
          <w:sz w:val="24"/>
          <w:szCs w:val="24"/>
        </w:rPr>
        <w:tab/>
      </w:r>
      <w:proofErr w:type="gramStart"/>
      <w:r w:rsidRPr="002B304B">
        <w:rPr>
          <w:rFonts w:ascii="Times New Roman" w:eastAsia="Times New Roman" w:hAnsi="Times New Roman" w:cs="Times New Roman"/>
          <w:sz w:val="24"/>
          <w:szCs w:val="24"/>
        </w:rPr>
        <w:t>Was</w:t>
      </w:r>
      <w:proofErr w:type="gramEnd"/>
      <w:r w:rsidRPr="002B304B">
        <w:rPr>
          <w:rFonts w:ascii="Times New Roman" w:eastAsia="Times New Roman" w:hAnsi="Times New Roman" w:cs="Times New Roman"/>
          <w:sz w:val="24"/>
          <w:szCs w:val="24"/>
        </w:rPr>
        <w:t xml:space="preserve"> the candidate's area of professional emphasis evident and was his/her level of knowledge in this area sufficient to be considered expert? </w:t>
      </w:r>
    </w:p>
    <w:p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TEACHING ABILITY</w:t>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r w:rsidRPr="002B304B">
        <w:rPr>
          <w:rFonts w:ascii="Times New Roman" w:eastAsia="Times New Roman" w:hAnsi="Times New Roman" w:cs="Times New Roman"/>
          <w:sz w:val="24"/>
          <w:szCs w:val="24"/>
        </w:rPr>
        <w:tab/>
        <w:t xml:space="preserve">Was the candidate's teaching philosophy consistent with the needs and expectations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College</w:t>
      </w:r>
      <w:r w:rsidRPr="002B304B">
        <w:rPr>
          <w:rFonts w:ascii="Times New Roman" w:eastAsia="Times New Roman" w:hAnsi="Times New Roman" w:cs="Times New Roman"/>
          <w:sz w:val="24"/>
          <w:szCs w:val="24"/>
        </w:rPr>
        <w:t xml:space="preserve"> faculty and students? </w:t>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r w:rsidRPr="002B304B">
        <w:rPr>
          <w:rFonts w:ascii="Times New Roman" w:eastAsia="Times New Roman" w:hAnsi="Times New Roman" w:cs="Times New Roman"/>
          <w:sz w:val="24"/>
          <w:szCs w:val="24"/>
        </w:rPr>
        <w:tab/>
        <w:t xml:space="preserve">How would you evaluate the candidate's presentation? </w:t>
      </w: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SCHOLARSHIP</w:t>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ab/>
        <w:t xml:space="preserve">Did the candidate have a well thought out and planned research agenda? </w:t>
      </w: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r w:rsidRPr="002B304B">
        <w:rPr>
          <w:rFonts w:ascii="Times New Roman" w:eastAsia="Times New Roman" w:hAnsi="Times New Roman" w:cs="Times New Roman"/>
          <w:sz w:val="24"/>
          <w:szCs w:val="24"/>
        </w:rPr>
        <w:tab/>
        <w:t xml:space="preserve">Has the candidate presented papers and been published?  How often and where?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SERVICE RELATED TO THE PROFESSION</w:t>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ab/>
        <w:t xml:space="preserve">What committees has the candidate worked on? </w:t>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r w:rsidRPr="002B304B">
        <w:rPr>
          <w:rFonts w:ascii="Times New Roman" w:eastAsia="Times New Roman" w:hAnsi="Times New Roman" w:cs="Times New Roman"/>
          <w:sz w:val="24"/>
          <w:szCs w:val="24"/>
        </w:rPr>
        <w:tab/>
        <w:t xml:space="preserve">What professional associations does the candidate participate in?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i/>
          <w:iCs/>
          <w:sz w:val="24"/>
          <w:szCs w:val="24"/>
        </w:rPr>
        <w:t>Overall Evaluation</w:t>
      </w:r>
      <w:r w:rsidRPr="002B304B">
        <w:rPr>
          <w:rFonts w:ascii="Times New Roman" w:eastAsia="Times New Roman" w:hAnsi="Times New Roman" w:cs="Times New Roman"/>
          <w:b/>
          <w:sz w:val="24"/>
          <w:szCs w:val="24"/>
        </w:rPr>
        <w:t xml:space="preserve">: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Excellent Candidate _____      Good Candidate _____     Unacceptable Candidate _____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Name of Individual Completing this Form_______________________________ </w:t>
      </w: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ype="page"/>
      </w:r>
    </w:p>
    <w:p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28"/>
          <w:szCs w:val="28"/>
        </w:rPr>
      </w:pPr>
      <w:bookmarkStart w:id="35" w:name="_Toc303171032"/>
      <w:r w:rsidRPr="002B304B">
        <w:rPr>
          <w:rFonts w:ascii="Cambria" w:eastAsia="Times New Roman" w:hAnsi="Cambria" w:cs="Times New Roman"/>
          <w:b/>
          <w:bCs/>
          <w:kern w:val="32"/>
          <w:sz w:val="28"/>
          <w:szCs w:val="28"/>
        </w:rPr>
        <w:lastRenderedPageBreak/>
        <w:t>Sample Candidate Evaluation Form</w:t>
      </w:r>
      <w:bookmarkEnd w:id="35"/>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Candidate Evaluation Form</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jc w:val="center"/>
        <w:rPr>
          <w:rFonts w:ascii="Times New Roman" w:eastAsia="Times New Roman" w:hAnsi="Times New Roman" w:cs="Times New Roman"/>
          <w:b/>
          <w:sz w:val="28"/>
          <w:szCs w:val="24"/>
        </w:rPr>
      </w:pPr>
    </w:p>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(For use in seeking group feedback on candidate’s performance </w:t>
      </w:r>
    </w:p>
    <w:p w:rsidR="002B304B" w:rsidRPr="002B304B" w:rsidRDefault="002B304B" w:rsidP="002B304B">
      <w:pPr>
        <w:spacing w:after="0" w:line="240" w:lineRule="auto"/>
        <w:jc w:val="center"/>
        <w:rPr>
          <w:rFonts w:ascii="Times New Roman" w:eastAsia="Times New Roman" w:hAnsi="Times New Roman" w:cs="Times New Roman"/>
          <w:sz w:val="24"/>
          <w:szCs w:val="24"/>
        </w:rPr>
      </w:pPr>
      <w:proofErr w:type="gramStart"/>
      <w:r w:rsidRPr="002B304B">
        <w:rPr>
          <w:rFonts w:ascii="Times New Roman" w:eastAsia="Times New Roman" w:hAnsi="Times New Roman" w:cs="Times New Roman"/>
          <w:sz w:val="24"/>
          <w:szCs w:val="24"/>
        </w:rPr>
        <w:t>during</w:t>
      </w:r>
      <w:proofErr w:type="gramEnd"/>
      <w:r w:rsidRPr="002B304B">
        <w:rPr>
          <w:rFonts w:ascii="Times New Roman" w:eastAsia="Times New Roman" w:hAnsi="Times New Roman" w:cs="Times New Roman"/>
          <w:sz w:val="24"/>
          <w:szCs w:val="24"/>
        </w:rPr>
        <w:t xml:space="preserve"> public speaking sessions or classroom presentations)</w:t>
      </w:r>
    </w:p>
    <w:p w:rsidR="002B304B" w:rsidRPr="002B304B" w:rsidRDefault="002B304B" w:rsidP="002B304B">
      <w:pPr>
        <w:spacing w:after="0" w:line="240" w:lineRule="auto"/>
        <w:jc w:val="center"/>
        <w:rPr>
          <w:rFonts w:ascii="Times New Roman" w:eastAsia="Times New Roman" w:hAnsi="Times New Roman" w:cs="Times New Roman"/>
          <w:b/>
          <w:sz w:val="28"/>
          <w:szCs w:val="24"/>
        </w:rPr>
      </w:pPr>
    </w:p>
    <w:p w:rsidR="002B304B" w:rsidRPr="002B304B" w:rsidRDefault="002B304B" w:rsidP="002B304B">
      <w:pPr>
        <w:spacing w:after="0" w:line="240" w:lineRule="auto"/>
        <w:jc w:val="center"/>
        <w:rPr>
          <w:rFonts w:ascii="Times New Roman" w:eastAsia="Times New Roman" w:hAnsi="Times New Roman" w:cs="Times New Roman"/>
          <w:b/>
          <w:sz w:val="28"/>
          <w:szCs w:val="24"/>
        </w:rPr>
      </w:pPr>
    </w:p>
    <w:p w:rsidR="002B304B" w:rsidRPr="002B304B" w:rsidRDefault="002B304B" w:rsidP="002B304B">
      <w:pPr>
        <w:spacing w:after="0" w:line="240" w:lineRule="auto"/>
        <w:jc w:val="center"/>
        <w:rPr>
          <w:rFonts w:ascii="Times New Roman" w:eastAsia="Times New Roman" w:hAnsi="Times New Roman" w:cs="Times New Roman"/>
          <w:b/>
          <w:sz w:val="28"/>
          <w:szCs w:val="24"/>
        </w:rPr>
      </w:pPr>
    </w:p>
    <w:p w:rsidR="002B304B" w:rsidRPr="002B304B" w:rsidRDefault="002B304B" w:rsidP="002B304B">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2B304B" w:rsidRPr="002B304B" w:rsidTr="002B304B">
        <w:tc>
          <w:tcPr>
            <w:tcW w:w="217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Candidate:</w:t>
            </w:r>
          </w:p>
        </w:tc>
        <w:tc>
          <w:tcPr>
            <w:tcW w:w="7020" w:type="dxa"/>
            <w:tcBorders>
              <w:top w:val="nil"/>
              <w:left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rsidTr="002B304B">
        <w:trPr>
          <w:cantSplit/>
        </w:trPr>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1800" w:type="dxa"/>
            <w:gridSpan w:val="3"/>
          </w:tcPr>
          <w:p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rsidR="002B304B" w:rsidRPr="002B304B" w:rsidRDefault="002B304B" w:rsidP="002B304B">
            <w:pPr>
              <w:spacing w:after="0" w:line="24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rsidTr="002B304B">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  Overall Rating</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rsidTr="002B304B">
        <w:tc>
          <w:tcPr>
            <w:tcW w:w="3348"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       (Circle one)</w:t>
            </w: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498"/>
      </w:tblGrid>
      <w:tr w:rsidR="002B304B" w:rsidRPr="002B304B" w:rsidTr="002B304B">
        <w:tc>
          <w:tcPr>
            <w:tcW w:w="271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  Candidate's Strengths:</w:t>
            </w:r>
          </w:p>
        </w:tc>
        <w:tc>
          <w:tcPr>
            <w:tcW w:w="6498" w:type="dxa"/>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rPr>
          <w:cantSplit/>
        </w:trPr>
        <w:tc>
          <w:tcPr>
            <w:tcW w:w="9216" w:type="dxa"/>
            <w:gridSpan w:val="2"/>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78"/>
        <w:gridCol w:w="6138"/>
      </w:tblGrid>
      <w:tr w:rsidR="002B304B" w:rsidRPr="002B304B" w:rsidTr="002B304B">
        <w:tc>
          <w:tcPr>
            <w:tcW w:w="3078"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  Candidate's Weaknesses:</w:t>
            </w:r>
          </w:p>
        </w:tc>
        <w:tc>
          <w:tcPr>
            <w:tcW w:w="6138" w:type="dxa"/>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c>
          <w:tcPr>
            <w:tcW w:w="3078" w:type="dxa"/>
            <w:tcBorders>
              <w:bottom w:val="single" w:sz="4" w:space="0" w:color="auto"/>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c>
          <w:tcPr>
            <w:tcW w:w="6138" w:type="dxa"/>
            <w:tcBorders>
              <w:top w:val="single" w:sz="4" w:space="0" w:color="auto"/>
              <w:bottom w:val="single" w:sz="4" w:space="0" w:color="auto"/>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578"/>
      </w:tblGrid>
      <w:tr w:rsidR="002B304B" w:rsidRPr="002B304B" w:rsidTr="002B304B">
        <w:tc>
          <w:tcPr>
            <w:tcW w:w="1638" w:type="dxa"/>
            <w:tcBorders>
              <w:top w:val="nil"/>
              <w:left w:val="nil"/>
              <w:bottom w:val="nil"/>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  Comments:</w:t>
            </w:r>
          </w:p>
        </w:tc>
        <w:tc>
          <w:tcPr>
            <w:tcW w:w="7578" w:type="dxa"/>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rsidTr="002B304B">
        <w:trPr>
          <w:cantSplit/>
        </w:trPr>
        <w:tc>
          <w:tcPr>
            <w:tcW w:w="9216" w:type="dxa"/>
            <w:gridSpan w:val="2"/>
            <w:tcBorders>
              <w:top w:val="nil"/>
              <w:left w:val="nil"/>
              <w:bottom w:val="single" w:sz="4" w:space="0" w:color="auto"/>
              <w:right w:val="nil"/>
            </w:tcBorders>
          </w:tcPr>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numPr>
          <w:ilvl w:val="0"/>
          <w:numId w:val="38"/>
        </w:num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is your primary category?  (Circle only one)</w:t>
      </w:r>
    </w:p>
    <w:p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Ind w:w="378" w:type="dxa"/>
        <w:tblLayout w:type="fixed"/>
        <w:tblLook w:val="0000" w:firstRow="0" w:lastRow="0" w:firstColumn="0" w:lastColumn="0" w:noHBand="0" w:noVBand="0"/>
      </w:tblPr>
      <w:tblGrid>
        <w:gridCol w:w="1530"/>
        <w:gridCol w:w="2790"/>
        <w:gridCol w:w="2070"/>
        <w:gridCol w:w="2447"/>
      </w:tblGrid>
      <w:tr w:rsidR="002B304B" w:rsidRPr="002B304B" w:rsidTr="002B304B">
        <w:trPr>
          <w:cantSplit/>
        </w:trPr>
        <w:tc>
          <w:tcPr>
            <w:tcW w:w="1530" w:type="dxa"/>
          </w:tcPr>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Student</w:t>
            </w:r>
          </w:p>
        </w:tc>
        <w:tc>
          <w:tcPr>
            <w:tcW w:w="279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Classified Staff</w:t>
            </w:r>
          </w:p>
        </w:tc>
        <w:tc>
          <w:tcPr>
            <w:tcW w:w="2070"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Faculty</w:t>
            </w:r>
          </w:p>
          <w:p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2447" w:type="dxa"/>
          </w:tcPr>
          <w:p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Non-Classified Staff</w:t>
            </w:r>
          </w:p>
          <w:p w:rsidR="002B304B" w:rsidRPr="002B304B" w:rsidRDefault="002B304B" w:rsidP="002B304B">
            <w:pPr>
              <w:spacing w:after="0" w:line="240" w:lineRule="auto"/>
              <w:jc w:val="center"/>
              <w:rPr>
                <w:rFonts w:ascii="Times New Roman" w:eastAsia="Times New Roman" w:hAnsi="Times New Roman" w:cs="Times New Roman"/>
                <w:sz w:val="24"/>
                <w:szCs w:val="24"/>
              </w:rPr>
            </w:pPr>
          </w:p>
        </w:tc>
      </w:tr>
    </w:tbl>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6" w:name="_Toc303171033"/>
      <w:r w:rsidRPr="002B304B">
        <w:rPr>
          <w:rFonts w:ascii="Cambria" w:eastAsia="Times New Roman" w:hAnsi="Cambria" w:cs="Times New Roman"/>
          <w:b/>
          <w:bCs/>
          <w:kern w:val="32"/>
          <w:sz w:val="28"/>
          <w:szCs w:val="28"/>
        </w:rPr>
        <w:lastRenderedPageBreak/>
        <w:t>Selection of Successful Candidate</w:t>
      </w:r>
      <w:bookmarkEnd w:id="3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Selection of Successful Candidate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pacing w:after="0" w:line="240" w:lineRule="auto"/>
        <w:rPr>
          <w:rFonts w:ascii="Times New Roman" w:eastAsia="Times New Roman" w:hAnsi="Times New Roman" w:cs="Times New Roman"/>
          <w:sz w:val="24"/>
          <w:szCs w:val="24"/>
        </w:rPr>
      </w:pPr>
    </w:p>
    <w:p w:rsidR="00743B05" w:rsidRDefault="00743B05"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campus interviews have taken place, the Search Committee’s focus turns to reviewing their own and other’s evaluation of candidates. This state of the selection process is particularly vulnerable to unintended bias because the stakes are high as the process narrows in focus to a small number of candidates. Search Committee members may be invested in different candidates, which may lead to tension or conflict on </w:t>
      </w:r>
      <w:r w:rsidR="00DE6E9D">
        <w:rPr>
          <w:rFonts w:ascii="Times New Roman" w:eastAsia="Times New Roman" w:hAnsi="Times New Roman" w:cs="Times New Roman"/>
          <w:sz w:val="24"/>
          <w:szCs w:val="24"/>
        </w:rPr>
        <w:t xml:space="preserve">the committee.  Search Committee members should adhere to the awareness of implicit bias, remain focused on the agreed upon selection criteria, stay committed to considering all points of view, and stay committed to articulating specific job-related rationale as a basis for candidate assessments. </w:t>
      </w:r>
    </w:p>
    <w:p w:rsidR="00743B05" w:rsidRDefault="00743B05" w:rsidP="002B304B">
      <w:pPr>
        <w:spacing w:after="0" w:line="240" w:lineRule="auto"/>
        <w:rPr>
          <w:rFonts w:ascii="Times New Roman" w:eastAsia="Times New Roman" w:hAnsi="Times New Roman" w:cs="Times New Roman"/>
          <w:sz w:val="24"/>
          <w:szCs w:val="24"/>
        </w:rPr>
      </w:pPr>
    </w:p>
    <w:p w:rsidR="005574D9" w:rsidRDefault="002B304B" w:rsidP="005574D9">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When the Search Committee agrees on the </w:t>
      </w:r>
      <w:r w:rsidR="00B25817">
        <w:rPr>
          <w:rFonts w:ascii="Times New Roman" w:eastAsia="Times New Roman" w:hAnsi="Times New Roman" w:cs="Times New Roman"/>
          <w:sz w:val="24"/>
          <w:szCs w:val="24"/>
        </w:rPr>
        <w:t>best</w:t>
      </w:r>
      <w:r w:rsidRPr="002B304B">
        <w:rPr>
          <w:rFonts w:ascii="Times New Roman" w:eastAsia="Times New Roman" w:hAnsi="Times New Roman" w:cs="Times New Roman"/>
          <w:sz w:val="24"/>
          <w:szCs w:val="24"/>
        </w:rPr>
        <w:t xml:space="preserve"> candidates, the Search Committee Chair sends to the Department Chair a</w:t>
      </w:r>
      <w:r w:rsidR="00DE6E9D">
        <w:rPr>
          <w:rFonts w:ascii="Times New Roman" w:eastAsia="Times New Roman" w:hAnsi="Times New Roman" w:cs="Times New Roman"/>
          <w:sz w:val="24"/>
          <w:szCs w:val="24"/>
        </w:rPr>
        <w:t>n unranked</w:t>
      </w:r>
      <w:r w:rsidRPr="002B304B">
        <w:rPr>
          <w:rFonts w:ascii="Times New Roman" w:eastAsia="Times New Roman" w:hAnsi="Times New Roman" w:cs="Times New Roman"/>
          <w:sz w:val="24"/>
          <w:szCs w:val="24"/>
        </w:rPr>
        <w:t xml:space="preserve"> list </w:t>
      </w:r>
      <w:r w:rsidR="00DE6E9D">
        <w:rPr>
          <w:rFonts w:ascii="Times New Roman" w:eastAsia="Times New Roman" w:hAnsi="Times New Roman" w:cs="Times New Roman"/>
          <w:sz w:val="24"/>
          <w:szCs w:val="24"/>
        </w:rPr>
        <w:t>detailing</w:t>
      </w:r>
      <w:r w:rsidRPr="002B304B">
        <w:rPr>
          <w:rFonts w:ascii="Times New Roman" w:eastAsia="Times New Roman" w:hAnsi="Times New Roman" w:cs="Times New Roman"/>
          <w:sz w:val="24"/>
          <w:szCs w:val="24"/>
        </w:rPr>
        <w:t xml:space="preserve"> strengths and </w:t>
      </w:r>
      <w:r w:rsidR="00743B05">
        <w:rPr>
          <w:rFonts w:ascii="Times New Roman" w:eastAsia="Times New Roman" w:hAnsi="Times New Roman" w:cs="Times New Roman"/>
          <w:sz w:val="24"/>
          <w:szCs w:val="24"/>
        </w:rPr>
        <w:t>concerns</w:t>
      </w:r>
      <w:r w:rsidRPr="002B304B">
        <w:rPr>
          <w:rFonts w:ascii="Times New Roman" w:eastAsia="Times New Roman" w:hAnsi="Times New Roman" w:cs="Times New Roman"/>
          <w:sz w:val="24"/>
          <w:szCs w:val="24"/>
        </w:rPr>
        <w:t xml:space="preserve"> of all acceptable candidates.  </w:t>
      </w:r>
      <w:r w:rsidR="005574D9">
        <w:rPr>
          <w:rFonts w:ascii="Times New Roman" w:eastAsia="Times New Roman" w:hAnsi="Times New Roman" w:cs="Times New Roman"/>
          <w:sz w:val="24"/>
          <w:szCs w:val="24"/>
        </w:rPr>
        <w:t>A ranked list can box candidates into a second or third rate status, which can diminish the appeal of an otherwise outstanding candidate. Providing an unranked list can contribute to a more positive departmental climate by minimizing the polarization that can result from ranking.</w:t>
      </w:r>
    </w:p>
    <w:p w:rsidR="005574D9" w:rsidRDefault="005574D9" w:rsidP="005574D9">
      <w:pPr>
        <w:spacing w:after="0" w:line="240" w:lineRule="auto"/>
        <w:rPr>
          <w:rFonts w:ascii="Times New Roman" w:eastAsia="Times New Roman" w:hAnsi="Times New Roman" w:cs="Times New Roman"/>
          <w:sz w:val="24"/>
          <w:szCs w:val="24"/>
        </w:rPr>
      </w:pPr>
    </w:p>
    <w:p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This information is sent up through the reporting hierarchy</w:t>
      </w:r>
      <w:r w:rsidR="008A47AC">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t>with accompanying documentation and recommendations from each administrator.  After receiving the President’s</w:t>
      </w:r>
      <w:r w:rsidR="008A47AC">
        <w:rPr>
          <w:rFonts w:ascii="Times New Roman" w:eastAsia="Times New Roman" w:hAnsi="Times New Roman" w:cs="Times New Roman"/>
          <w:sz w:val="24"/>
          <w:szCs w:val="24"/>
        </w:rPr>
        <w:t xml:space="preserve"> selection and </w:t>
      </w:r>
      <w:r w:rsidRPr="002B304B">
        <w:rPr>
          <w:rFonts w:ascii="Times New Roman" w:eastAsia="Times New Roman" w:hAnsi="Times New Roman" w:cs="Times New Roman"/>
          <w:sz w:val="24"/>
          <w:szCs w:val="24"/>
        </w:rPr>
        <w:t>approval</w:t>
      </w:r>
      <w:r w:rsidR="008A47AC">
        <w:rPr>
          <w:rFonts w:ascii="Times New Roman" w:eastAsia="Times New Roman" w:hAnsi="Times New Roman" w:cs="Times New Roman"/>
          <w:sz w:val="24"/>
          <w:szCs w:val="24"/>
        </w:rPr>
        <w:t xml:space="preserve"> of the successful candidate</w:t>
      </w:r>
      <w:r w:rsidRPr="002B304B">
        <w:rPr>
          <w:rFonts w:ascii="Times New Roman" w:eastAsia="Times New Roman" w:hAnsi="Times New Roman" w:cs="Times New Roman"/>
          <w:sz w:val="24"/>
          <w:szCs w:val="24"/>
        </w:rPr>
        <w:t>, the VPAA will</w:t>
      </w:r>
      <w:r w:rsidR="000A31E7">
        <w:rPr>
          <w:rFonts w:ascii="Times New Roman" w:eastAsia="Times New Roman" w:hAnsi="Times New Roman" w:cs="Times New Roman"/>
          <w:sz w:val="24"/>
          <w:szCs w:val="24"/>
        </w:rPr>
        <w:t xml:space="preserve"> extend an offer to the candidate and </w:t>
      </w:r>
      <w:r w:rsidRPr="002B304B">
        <w:rPr>
          <w:rFonts w:ascii="Times New Roman" w:eastAsia="Times New Roman" w:hAnsi="Times New Roman" w:cs="Times New Roman"/>
          <w:sz w:val="24"/>
          <w:szCs w:val="24"/>
        </w:rPr>
        <w:t xml:space="preserve">notify the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000A31E7">
        <w:rPr>
          <w:rFonts w:ascii="Times New Roman" w:eastAsia="Times New Roman" w:hAnsi="Times New Roman" w:cs="Times New Roman"/>
          <w:sz w:val="24"/>
          <w:szCs w:val="24"/>
        </w:rPr>
        <w:t>/search committee</w:t>
      </w:r>
      <w:r w:rsidRPr="002B304B">
        <w:rPr>
          <w:rFonts w:ascii="Times New Roman" w:eastAsia="Times New Roman" w:hAnsi="Times New Roman" w:cs="Times New Roman"/>
          <w:sz w:val="24"/>
          <w:szCs w:val="24"/>
        </w:rPr>
        <w:t xml:space="preserve"> of the hiring decision.  </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To avoid surprises, the</w:t>
      </w:r>
      <w:r w:rsidR="008A47AC">
        <w:rPr>
          <w:rFonts w:ascii="Times New Roman" w:eastAsia="Times New Roman" w:hAnsi="Times New Roman" w:cs="Times New Roman"/>
          <w:sz w:val="24"/>
          <w:szCs w:val="24"/>
        </w:rPr>
        <w:t xml:space="preserve"> VPAA or</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needs to inform the successful candidate that a background check is required and tell the candidate that they will receive a background check authorization form </w:t>
      </w:r>
      <w:r w:rsidR="008A47AC">
        <w:rPr>
          <w:rFonts w:ascii="Times New Roman" w:eastAsia="Times New Roman" w:hAnsi="Times New Roman" w:cs="Times New Roman"/>
          <w:sz w:val="24"/>
          <w:szCs w:val="24"/>
        </w:rPr>
        <w:t>via email</w:t>
      </w:r>
      <w:r w:rsidRPr="002B304B">
        <w:rPr>
          <w:rFonts w:ascii="Times New Roman" w:eastAsia="Times New Roman" w:hAnsi="Times New Roman" w:cs="Times New Roman"/>
          <w:sz w:val="24"/>
          <w:szCs w:val="24"/>
        </w:rPr>
        <w:t xml:space="preserve">.  Additionally, </w:t>
      </w:r>
      <w:r w:rsidR="008A47AC">
        <w:rPr>
          <w:rFonts w:ascii="Times New Roman" w:eastAsia="Times New Roman" w:hAnsi="Times New Roman" w:cs="Times New Roman"/>
          <w:sz w:val="24"/>
          <w:szCs w:val="24"/>
        </w:rPr>
        <w:t xml:space="preserve">the VPAA or Department Chair </w:t>
      </w:r>
      <w:r w:rsidRPr="002B304B">
        <w:rPr>
          <w:rFonts w:ascii="Times New Roman" w:eastAsia="Times New Roman" w:hAnsi="Times New Roman" w:cs="Times New Roman"/>
          <w:sz w:val="24"/>
          <w:szCs w:val="24"/>
        </w:rPr>
        <w:t xml:space="preserve">should remind the successful candidate to submit official transcripts to the VPAA’s Office and should tell the successful candidate that the first paycheck will be available four weeks after the start date of the faculty contract, since new employees are paid “in arrears”.  </w:t>
      </w:r>
    </w:p>
    <w:p w:rsidR="0007742E" w:rsidRDefault="0007742E" w:rsidP="002B304B">
      <w:pPr>
        <w:snapToGrid w:val="0"/>
        <w:spacing w:after="0" w:line="240" w:lineRule="auto"/>
        <w:rPr>
          <w:rFonts w:ascii="Times New Roman" w:eastAsia="Times New Roman" w:hAnsi="Times New Roman" w:cs="Times New Roman"/>
          <w:sz w:val="24"/>
          <w:szCs w:val="24"/>
        </w:rPr>
      </w:pPr>
    </w:p>
    <w:p w:rsidR="0007742E" w:rsidRPr="00F70C6D" w:rsidRDefault="0007742E" w:rsidP="00077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Search Committee should decide how to proceed if </w:t>
      </w:r>
      <w:r w:rsidR="000A31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candidate does not accept the offer. Having a clear plan in place can ensure thoughtful decision making should the initial plan fall through. If the committee </w:t>
      </w:r>
      <w:r w:rsidR="000A31E7">
        <w:rPr>
          <w:rFonts w:ascii="Times New Roman" w:eastAsia="Times New Roman" w:hAnsi="Times New Roman" w:cs="Times New Roman"/>
          <w:sz w:val="24"/>
          <w:szCs w:val="24"/>
        </w:rPr>
        <w:t xml:space="preserve">has not discussed what to do when a </w:t>
      </w:r>
      <w:r>
        <w:rPr>
          <w:rFonts w:ascii="Times New Roman" w:eastAsia="Times New Roman" w:hAnsi="Times New Roman" w:cs="Times New Roman"/>
          <w:sz w:val="24"/>
          <w:szCs w:val="24"/>
        </w:rPr>
        <w:t>candidate declines an offer, then next steps can be delayed. Other candidates who do not receive courteous treatment and timely information may decide not to accept an offer should they ultimately be involved in hiring negotiations.</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7" w:name="_Toc303171034"/>
      <w:r w:rsidRPr="002B304B">
        <w:rPr>
          <w:rFonts w:ascii="Cambria" w:eastAsia="Times New Roman" w:hAnsi="Cambria" w:cs="Times New Roman"/>
          <w:b/>
          <w:bCs/>
          <w:kern w:val="32"/>
          <w:sz w:val="28"/>
          <w:szCs w:val="28"/>
        </w:rPr>
        <w:t>Hiring Procedures</w:t>
      </w:r>
      <w:bookmarkEnd w:id="3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Hiring Procedures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64633C" w:rsidRDefault="0064633C" w:rsidP="0007742E">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Human Resources Office </w:t>
      </w:r>
      <w:r w:rsidRPr="00165D0B">
        <w:rPr>
          <w:rFonts w:ascii="Times New Roman" w:eastAsia="Times New Roman" w:hAnsi="Times New Roman" w:cs="Times New Roman"/>
          <w:sz w:val="24"/>
          <w:szCs w:val="24"/>
        </w:rPr>
        <w:t xml:space="preserve">prepares </w:t>
      </w:r>
      <w:r w:rsidR="0007742E">
        <w:rPr>
          <w:rFonts w:ascii="Times New Roman" w:eastAsia="Times New Roman" w:hAnsi="Times New Roman" w:cs="Times New Roman"/>
          <w:sz w:val="24"/>
          <w:szCs w:val="24"/>
        </w:rPr>
        <w:t>the appointment letter</w:t>
      </w:r>
      <w:r w:rsidRPr="00165D0B">
        <w:rPr>
          <w:rFonts w:ascii="Times New Roman" w:eastAsia="Times New Roman" w:hAnsi="Times New Roman" w:cs="Times New Roman"/>
          <w:sz w:val="24"/>
          <w:szCs w:val="24"/>
        </w:rPr>
        <w:t xml:space="preserve"> to be sent to the successful candidate.  It is the </w:t>
      </w:r>
      <w:r w:rsidR="008A47AC">
        <w:rPr>
          <w:rFonts w:ascii="Times New Roman" w:eastAsia="Times New Roman" w:hAnsi="Times New Roman" w:cs="Times New Roman"/>
          <w:sz w:val="24"/>
          <w:szCs w:val="24"/>
        </w:rPr>
        <w:t>Department Chair’s</w:t>
      </w:r>
      <w:r w:rsidRPr="00165D0B">
        <w:rPr>
          <w:rFonts w:ascii="Times New Roman" w:eastAsia="Times New Roman" w:hAnsi="Times New Roman" w:cs="Times New Roman"/>
          <w:sz w:val="24"/>
          <w:szCs w:val="24"/>
        </w:rPr>
        <w:t xml:space="preserve"> responsibility to make sure that a </w:t>
      </w:r>
      <w:hyperlink r:id="rId14" w:history="1">
        <w:r w:rsidR="004F2EDA" w:rsidRPr="00165D0B">
          <w:rPr>
            <w:rStyle w:val="Hyperlink"/>
            <w:rFonts w:ascii="Times New Roman" w:eastAsia="Times New Roman" w:hAnsi="Times New Roman" w:cs="Times New Roman"/>
            <w:sz w:val="24"/>
            <w:szCs w:val="24"/>
          </w:rPr>
          <w:t>Personnel Action Request</w:t>
        </w:r>
      </w:hyperlink>
      <w:r w:rsidR="004F2EDA">
        <w:rPr>
          <w:rStyle w:val="Hyperlink"/>
          <w:rFonts w:ascii="Times New Roman" w:eastAsia="Times New Roman" w:hAnsi="Times New Roman" w:cs="Times New Roman"/>
          <w:sz w:val="24"/>
          <w:szCs w:val="24"/>
        </w:rPr>
        <w:t xml:space="preserve"> form</w:t>
      </w:r>
      <w:r w:rsidR="004F2EDA" w:rsidRPr="00165D0B">
        <w:rPr>
          <w:rFonts w:ascii="Times New Roman" w:eastAsia="Times New Roman" w:hAnsi="Times New Roman" w:cs="Times New Roman"/>
          <w:sz w:val="24"/>
          <w:szCs w:val="24"/>
        </w:rPr>
        <w:t xml:space="preserve"> </w:t>
      </w:r>
      <w:r w:rsidRPr="00165D0B">
        <w:rPr>
          <w:rFonts w:ascii="Times New Roman" w:eastAsia="Times New Roman" w:hAnsi="Times New Roman" w:cs="Times New Roman"/>
          <w:sz w:val="24"/>
          <w:szCs w:val="24"/>
        </w:rPr>
        <w:t xml:space="preserve">is started through </w:t>
      </w:r>
      <w:r>
        <w:rPr>
          <w:rFonts w:ascii="Times New Roman" w:eastAsia="Times New Roman" w:hAnsi="Times New Roman" w:cs="Times New Roman"/>
          <w:sz w:val="24"/>
          <w:szCs w:val="24"/>
        </w:rPr>
        <w:t>the Human Resources Office</w:t>
      </w:r>
      <w:r w:rsidRPr="00165D0B">
        <w:rPr>
          <w:rFonts w:ascii="Times New Roman" w:eastAsia="Times New Roman" w:hAnsi="Times New Roman" w:cs="Times New Roman"/>
          <w:sz w:val="24"/>
          <w:szCs w:val="24"/>
        </w:rPr>
        <w:t>.   The</w:t>
      </w:r>
      <w:r w:rsidR="004F2EDA">
        <w:rPr>
          <w:rFonts w:ascii="Times New Roman" w:eastAsia="Times New Roman" w:hAnsi="Times New Roman" w:cs="Times New Roman"/>
          <w:sz w:val="24"/>
          <w:szCs w:val="24"/>
        </w:rPr>
        <w:t xml:space="preserve"> </w:t>
      </w:r>
      <w:hyperlink r:id="rId15" w:history="1">
        <w:r w:rsidR="004F2EDA" w:rsidRPr="00165D0B">
          <w:rPr>
            <w:rStyle w:val="Hyperlink"/>
            <w:rFonts w:ascii="Times New Roman" w:eastAsia="Times New Roman" w:hAnsi="Times New Roman" w:cs="Times New Roman"/>
            <w:sz w:val="24"/>
            <w:szCs w:val="24"/>
          </w:rPr>
          <w:t>Personnel Action Request</w:t>
        </w:r>
      </w:hyperlink>
      <w:r w:rsidR="004F2EDA">
        <w:rPr>
          <w:rStyle w:val="Hyperlink"/>
          <w:rFonts w:ascii="Times New Roman" w:eastAsia="Times New Roman" w:hAnsi="Times New Roman" w:cs="Times New Roman"/>
          <w:sz w:val="24"/>
          <w:szCs w:val="24"/>
        </w:rPr>
        <w:t xml:space="preserve"> form</w:t>
      </w:r>
      <w:r w:rsidR="004F2EDA">
        <w:rPr>
          <w:rFonts w:ascii="Times New Roman" w:eastAsia="Times New Roman" w:hAnsi="Times New Roman" w:cs="Times New Roman"/>
          <w:sz w:val="24"/>
          <w:szCs w:val="24"/>
        </w:rPr>
        <w:t xml:space="preserve"> and </w:t>
      </w:r>
      <w:hyperlink r:id="rId16" w:history="1">
        <w:r w:rsidR="004F2EDA" w:rsidRPr="004F2EDA">
          <w:rPr>
            <w:rStyle w:val="Hyperlink"/>
            <w:rFonts w:ascii="Times New Roman" w:eastAsia="Times New Roman" w:hAnsi="Times New Roman" w:cs="Times New Roman"/>
            <w:sz w:val="24"/>
            <w:szCs w:val="24"/>
          </w:rPr>
          <w:t>Personnel</w:t>
        </w:r>
        <w:r w:rsidR="004F2EDA" w:rsidRPr="004F2EDA">
          <w:rPr>
            <w:rStyle w:val="Hyperlink"/>
            <w:rFonts w:ascii="Times New Roman" w:eastAsia="Times New Roman" w:hAnsi="Times New Roman" w:cs="Times New Roman"/>
            <w:sz w:val="24"/>
            <w:szCs w:val="24"/>
          </w:rPr>
          <w:t xml:space="preserve"> </w:t>
        </w:r>
        <w:r w:rsidR="004F2EDA" w:rsidRPr="004F2EDA">
          <w:rPr>
            <w:rStyle w:val="Hyperlink"/>
            <w:rFonts w:ascii="Times New Roman" w:eastAsia="Times New Roman" w:hAnsi="Times New Roman" w:cs="Times New Roman"/>
            <w:sz w:val="24"/>
            <w:szCs w:val="24"/>
          </w:rPr>
          <w:t>Data form</w:t>
        </w:r>
      </w:hyperlink>
      <w:r w:rsidR="004F2EDA">
        <w:rPr>
          <w:rFonts w:ascii="Times New Roman" w:eastAsia="Times New Roman" w:hAnsi="Times New Roman" w:cs="Times New Roman"/>
          <w:sz w:val="24"/>
          <w:szCs w:val="24"/>
        </w:rPr>
        <w:t xml:space="preserve"> is</w:t>
      </w:r>
      <w:r w:rsidRPr="00165D0B">
        <w:rPr>
          <w:rFonts w:ascii="Times New Roman" w:eastAsia="Times New Roman" w:hAnsi="Times New Roman" w:cs="Times New Roman"/>
          <w:sz w:val="24"/>
          <w:szCs w:val="24"/>
        </w:rPr>
        <w:t xml:space="preserve"> what triggers the submission of appropriate paperwork to the State Budget Office, placing the new employee onto the College payroll.</w:t>
      </w:r>
      <w:r w:rsidR="0007742E">
        <w:rPr>
          <w:rFonts w:ascii="Times New Roman" w:eastAsia="Times New Roman" w:hAnsi="Times New Roman" w:cs="Times New Roman"/>
          <w:sz w:val="24"/>
          <w:szCs w:val="24"/>
        </w:rPr>
        <w:t xml:space="preserve">  Once the job offer has been made the Human Resources Office will initiate the background check process. The employment offer is contingent upon the applicable results of the applicant’s completed background check. In general, we check education, work history, civil and criminal court histories, sex offender registries and driver’s licenses (if the incumbent will drive on behalf of the institution as part of his/her assigned duties). More detailed information on background checks can be found on the Human Resources website.</w:t>
      </w:r>
    </w:p>
    <w:p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8" w:name="_Toc303171035"/>
      <w:r w:rsidRPr="002B304B">
        <w:rPr>
          <w:rFonts w:ascii="Cambria" w:eastAsia="Times New Roman" w:hAnsi="Cambria" w:cs="Times New Roman"/>
          <w:b/>
          <w:bCs/>
          <w:kern w:val="32"/>
          <w:sz w:val="28"/>
          <w:szCs w:val="28"/>
        </w:rPr>
        <w:lastRenderedPageBreak/>
        <w:t>Communicating with Unsuccessful Candidates</w:t>
      </w:r>
      <w:bookmarkEnd w:id="3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Communicating with Unsuccessful Candidates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widowControl w:val="0"/>
        <w:spacing w:after="0" w:line="240" w:lineRule="auto"/>
        <w:ind w:right="198"/>
        <w:rPr>
          <w:rFonts w:ascii="Times New Roman" w:eastAsia="Times New Roman" w:hAnsi="Times New Roman" w:cs="Times New Roman"/>
          <w:b/>
          <w:sz w:val="24"/>
          <w:szCs w:val="24"/>
        </w:rPr>
      </w:pPr>
    </w:p>
    <w:p w:rsid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VPAA’s Office will notify the HR Office that a selection has been made so that the HR Office can initiate the generation of email notifications to the unsuccessful applicants telling them that the position has been filled.  These email messages will be sent to the candidates who were not selected for interviews.  It is the responsibility of the Search Committee Chair to call (or, if necessary, email) all candidates who have been interviewed for the job, whether the interview was by phone or in person, to tell them that they have not been selected for the position.  This notification needs to be done within three business days after receiving the signed contract from the successful candidate.  Should a candidate ask the status of a search that is still in process, the person contacted should explain that the search is still in process and provide a conservative timeframe for when the candidates can expect to be notified of their </w:t>
      </w:r>
      <w:proofErr w:type="gramStart"/>
      <w:r w:rsidRPr="002B304B">
        <w:rPr>
          <w:rFonts w:ascii="Times New Roman" w:eastAsia="Times New Roman" w:hAnsi="Times New Roman" w:cs="Times New Roman"/>
          <w:sz w:val="24"/>
          <w:szCs w:val="24"/>
        </w:rPr>
        <w:t>status.</w:t>
      </w:r>
      <w:bookmarkStart w:id="39" w:name="_GoBack"/>
      <w:bookmarkEnd w:id="39"/>
      <w:proofErr w:type="gramEnd"/>
    </w:p>
    <w:p w:rsidR="002B304B" w:rsidRPr="002B304B" w:rsidRDefault="002B304B" w:rsidP="002B304B">
      <w:pPr>
        <w:keepNext/>
        <w:spacing w:before="240" w:after="60" w:line="240" w:lineRule="auto"/>
        <w:outlineLvl w:val="0"/>
        <w:rPr>
          <w:rFonts w:ascii="Cambria" w:eastAsia="Times New Roman" w:hAnsi="Cambria" w:cs="Times New Roman"/>
          <w:b/>
          <w:bCs/>
          <w:kern w:val="32"/>
          <w:sz w:val="32"/>
          <w:szCs w:val="32"/>
        </w:rPr>
      </w:pPr>
      <w:bookmarkStart w:id="40" w:name="_Toc303171036"/>
      <w:r w:rsidRPr="002B304B">
        <w:rPr>
          <w:rFonts w:ascii="Cambria" w:eastAsia="Times New Roman" w:hAnsi="Cambria" w:cs="Times New Roman"/>
          <w:b/>
          <w:bCs/>
          <w:kern w:val="32"/>
          <w:sz w:val="28"/>
          <w:szCs w:val="28"/>
        </w:rPr>
        <w:t>Records</w:t>
      </w:r>
      <w:bookmarkEnd w:id="40"/>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Records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07742E" w:rsidRDefault="002B304B" w:rsidP="0007742E">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chair of the Search Committee needs to compile for the VPAA a record of the search and an explanation of the hiring decision.  It is not necessary to save paper copies of the candidates’ credentials or anything that was submitted through the HR system because the electronic files will serve as the search records.  Other types of documents related to the search, such as candidate rating sheets, reference check reports, etc., should be sent to the </w:t>
      </w:r>
      <w:r>
        <w:rPr>
          <w:rFonts w:ascii="Times New Roman" w:eastAsia="Times New Roman" w:hAnsi="Times New Roman" w:cs="Times New Roman"/>
          <w:sz w:val="24"/>
          <w:szCs w:val="24"/>
        </w:rPr>
        <w:t>Department Head</w:t>
      </w:r>
      <w:r w:rsidRPr="002B304B">
        <w:rPr>
          <w:rFonts w:ascii="Times New Roman" w:eastAsia="Times New Roman" w:hAnsi="Times New Roman" w:cs="Times New Roman"/>
          <w:sz w:val="24"/>
          <w:szCs w:val="24"/>
        </w:rPr>
        <w:t xml:space="preserve"> or to the HR Office to be mai</w:t>
      </w:r>
      <w:bookmarkStart w:id="41" w:name="_Toc303171037"/>
      <w:r w:rsidR="0007742E">
        <w:rPr>
          <w:rFonts w:ascii="Times New Roman" w:eastAsia="Times New Roman" w:hAnsi="Times New Roman" w:cs="Times New Roman"/>
          <w:sz w:val="24"/>
          <w:szCs w:val="24"/>
        </w:rPr>
        <w:t>ntained for three years.</w:t>
      </w:r>
    </w:p>
    <w:p w:rsidR="005F4745" w:rsidRDefault="005F4745"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5574D9" w:rsidRDefault="005574D9" w:rsidP="0007742E">
      <w:pPr>
        <w:snapToGrid w:val="0"/>
        <w:spacing w:after="0" w:line="240" w:lineRule="auto"/>
        <w:rPr>
          <w:rFonts w:ascii="Cambria" w:eastAsia="Times New Roman" w:hAnsi="Cambria" w:cs="Times New Roman"/>
          <w:b/>
          <w:sz w:val="28"/>
          <w:szCs w:val="28"/>
        </w:rPr>
      </w:pPr>
    </w:p>
    <w:p w:rsidR="002B304B" w:rsidRPr="005F4745" w:rsidRDefault="0007742E" w:rsidP="0007742E">
      <w:pPr>
        <w:snapToGrid w:val="0"/>
        <w:spacing w:after="0" w:line="240" w:lineRule="auto"/>
        <w:rPr>
          <w:rFonts w:ascii="Cambria" w:eastAsia="Times New Roman" w:hAnsi="Cambria" w:cs="Times New Roman"/>
          <w:sz w:val="28"/>
          <w:szCs w:val="28"/>
        </w:rPr>
      </w:pPr>
      <w:r w:rsidRPr="005F4745">
        <w:rPr>
          <w:rFonts w:ascii="Cambria" w:eastAsia="Times New Roman" w:hAnsi="Cambria" w:cs="Times New Roman"/>
          <w:b/>
          <w:sz w:val="28"/>
          <w:szCs w:val="28"/>
        </w:rPr>
        <w:lastRenderedPageBreak/>
        <w:t>N</w:t>
      </w:r>
      <w:r w:rsidR="002B304B" w:rsidRPr="005F4745">
        <w:rPr>
          <w:rFonts w:ascii="Cambria" w:eastAsia="Times New Roman" w:hAnsi="Cambria" w:cs="Times New Roman"/>
          <w:b/>
          <w:bCs/>
          <w:kern w:val="32"/>
          <w:sz w:val="28"/>
          <w:szCs w:val="28"/>
        </w:rPr>
        <w:t>ew Employees</w:t>
      </w:r>
      <w:bookmarkEnd w:id="41"/>
      <w:r w:rsidR="002B304B" w:rsidRPr="005F4745">
        <w:rPr>
          <w:rFonts w:ascii="Cambria" w:eastAsia="Times New Roman" w:hAnsi="Cambria" w:cs="Times New Roman"/>
          <w:b/>
          <w:bCs/>
          <w:kern w:val="32"/>
          <w:sz w:val="28"/>
          <w:szCs w:val="28"/>
        </w:rPr>
        <w:fldChar w:fldCharType="begin"/>
      </w:r>
      <w:r w:rsidR="002B304B" w:rsidRPr="005F4745">
        <w:rPr>
          <w:rFonts w:ascii="Cambria" w:eastAsia="Times New Roman" w:hAnsi="Cambria" w:cs="Times New Roman"/>
          <w:b/>
          <w:bCs/>
          <w:kern w:val="32"/>
          <w:sz w:val="28"/>
          <w:szCs w:val="28"/>
        </w:rPr>
        <w:instrText xml:space="preserve"> XE "New Employees" </w:instrText>
      </w:r>
      <w:r w:rsidR="002B304B" w:rsidRPr="005F4745">
        <w:rPr>
          <w:rFonts w:ascii="Cambria" w:eastAsia="Times New Roman" w:hAnsi="Cambria" w:cs="Times New Roman"/>
          <w:b/>
          <w:bCs/>
          <w:kern w:val="32"/>
          <w:sz w:val="28"/>
          <w:szCs w:val="28"/>
        </w:rPr>
        <w:fldChar w:fldCharType="end"/>
      </w: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Employees </w:t>
      </w:r>
      <w:r w:rsidRPr="002B304B">
        <w:rPr>
          <w:rFonts w:ascii="Times New Roman" w:eastAsia="Times New Roman" w:hAnsi="Times New Roman" w:cs="Times New Roman"/>
          <w:i/>
          <w:iCs/>
          <w:sz w:val="24"/>
          <w:szCs w:val="24"/>
        </w:rPr>
        <w:t>are not permitted to work</w:t>
      </w:r>
      <w:r w:rsidRPr="002B304B">
        <w:rPr>
          <w:rFonts w:ascii="Times New Roman" w:eastAsia="Times New Roman" w:hAnsi="Times New Roman" w:cs="Times New Roman"/>
          <w:sz w:val="24"/>
          <w:szCs w:val="24"/>
        </w:rPr>
        <w:t xml:space="preserve"> until the supervisor is notified by the HR Office that the employee has been authorized to begin.  The HR Office will provide this notification as soon as the approval is received from the appropriate offices in Charleston.</w:t>
      </w:r>
    </w:p>
    <w:p w:rsidR="002B304B" w:rsidRPr="002B304B" w:rsidRDefault="002B304B" w:rsidP="002B304B">
      <w:pPr>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New employees may not work beyond three days without completing the Federal I-9 form.  If they have not completed an I-9 Form by their third day on the job, then they may not return to work until it is done!  This is a Federal requirement and not one that allows for flexibility at the institutional level.</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New employees can go to the HR Office any time Mond</w:t>
      </w:r>
      <w:r w:rsidR="000A31E7">
        <w:rPr>
          <w:rFonts w:ascii="Times New Roman" w:eastAsia="Times New Roman" w:hAnsi="Times New Roman" w:cs="Times New Roman"/>
          <w:sz w:val="24"/>
          <w:szCs w:val="24"/>
        </w:rPr>
        <w:t>ay through Friday, 8 a.m. to 4:0</w:t>
      </w:r>
      <w:r w:rsidRPr="002B304B">
        <w:rPr>
          <w:rFonts w:ascii="Times New Roman" w:eastAsia="Times New Roman" w:hAnsi="Times New Roman" w:cs="Times New Roman"/>
          <w:sz w:val="24"/>
          <w:szCs w:val="24"/>
        </w:rPr>
        <w:t>0 p.m. to take care of employment paperwork such as the completion of their I-9 Form, tax withholding forms, etc.  That can be done at any time once they have been hired, even before they arrive for their first day of work.</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64633C" w:rsidRPr="00F70C6D" w:rsidRDefault="0064633C" w:rsidP="0064633C">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New full-time employees need to schedule an appointment with HR staff in order to work through the details of the benefits in which they wish to participate, such as health insurance and life insurance.  </w:t>
      </w:r>
    </w:p>
    <w:p w:rsidR="0064633C" w:rsidRPr="00F70C6D" w:rsidRDefault="0064633C" w:rsidP="0064633C">
      <w:pPr>
        <w:snapToGrid w:val="0"/>
        <w:spacing w:after="0" w:line="240" w:lineRule="auto"/>
        <w:rPr>
          <w:rFonts w:ascii="Times New Roman" w:eastAsia="Times New Roman" w:hAnsi="Times New Roman" w:cs="Times New Roman"/>
          <w:sz w:val="24"/>
          <w:szCs w:val="24"/>
        </w:rPr>
      </w:pPr>
    </w:p>
    <w:p w:rsidR="0064633C" w:rsidRPr="00F70C6D" w:rsidRDefault="0064633C" w:rsidP="0064633C">
      <w:pPr>
        <w:snapToGrid w:val="0"/>
        <w:spacing w:after="0" w:line="240" w:lineRule="auto"/>
        <w:rPr>
          <w:rFonts w:ascii="Times New Roman" w:eastAsia="Times New Roman" w:hAnsi="Times New Roman" w:cs="Times New Roman"/>
          <w:sz w:val="24"/>
          <w:szCs w:val="24"/>
        </w:rPr>
      </w:pPr>
      <w:r w:rsidRPr="00A13BD7">
        <w:rPr>
          <w:rFonts w:ascii="Times New Roman" w:eastAsia="Times New Roman" w:hAnsi="Times New Roman" w:cs="Times New Roman"/>
          <w:sz w:val="24"/>
          <w:szCs w:val="24"/>
        </w:rPr>
        <w:t xml:space="preserve">Additionally, </w:t>
      </w:r>
      <w:r w:rsidR="0007742E">
        <w:rPr>
          <w:rFonts w:ascii="Times New Roman" w:eastAsia="Times New Roman" w:hAnsi="Times New Roman" w:cs="Times New Roman"/>
          <w:sz w:val="24"/>
          <w:szCs w:val="24"/>
        </w:rPr>
        <w:t xml:space="preserve">new </w:t>
      </w:r>
      <w:r w:rsidRPr="00A13BD7">
        <w:rPr>
          <w:rFonts w:ascii="Times New Roman" w:eastAsia="Times New Roman" w:hAnsi="Times New Roman" w:cs="Times New Roman"/>
          <w:sz w:val="24"/>
          <w:szCs w:val="24"/>
        </w:rPr>
        <w:t>employees need to go to the Studen</w:t>
      </w:r>
      <w:r w:rsidR="0007742E">
        <w:rPr>
          <w:rFonts w:ascii="Times New Roman" w:eastAsia="Times New Roman" w:hAnsi="Times New Roman" w:cs="Times New Roman"/>
          <w:sz w:val="24"/>
          <w:szCs w:val="24"/>
        </w:rPr>
        <w:t>t Life Office to get an ID card. Supervisors should advise the employee how to</w:t>
      </w:r>
      <w:r w:rsidRPr="00A13BD7">
        <w:rPr>
          <w:rFonts w:ascii="Times New Roman" w:eastAsia="Times New Roman" w:hAnsi="Times New Roman" w:cs="Times New Roman"/>
          <w:sz w:val="24"/>
          <w:szCs w:val="24"/>
        </w:rPr>
        <w:t xml:space="preserve"> log in to the </w:t>
      </w:r>
      <w:hyperlink r:id="rId17" w:history="1">
        <w:r w:rsidRPr="00A13BD7">
          <w:rPr>
            <w:rStyle w:val="Hyperlink"/>
            <w:rFonts w:ascii="Times New Roman" w:eastAsia="Times New Roman" w:hAnsi="Times New Roman" w:cs="Times New Roman"/>
            <w:sz w:val="24"/>
            <w:szCs w:val="24"/>
          </w:rPr>
          <w:t>GSC Parking Permit</w:t>
        </w:r>
      </w:hyperlink>
      <w:r w:rsidRPr="00A13BD7">
        <w:rPr>
          <w:rFonts w:ascii="Times New Roman" w:eastAsia="Times New Roman" w:hAnsi="Times New Roman" w:cs="Times New Roman"/>
          <w:sz w:val="24"/>
          <w:szCs w:val="24"/>
        </w:rPr>
        <w:t xml:space="preserve"> system to get a campus parking pass.  Department heads, supervisors, administrative assistants, and others should assist new employees in taking care of the requirements related to beginning work.  It can seem like a complex process for new employees, and providing assistance will help to make them feel welcomed to the College community.  A complete list of new employment paperwork is available on the </w:t>
      </w:r>
      <w:hyperlink r:id="rId18" w:history="1">
        <w:r w:rsidRPr="00A13BD7">
          <w:rPr>
            <w:rStyle w:val="Hyperlink"/>
            <w:rFonts w:ascii="Times New Roman" w:eastAsia="Times New Roman" w:hAnsi="Times New Roman" w:cs="Times New Roman"/>
            <w:sz w:val="24"/>
            <w:szCs w:val="24"/>
          </w:rPr>
          <w:t>HR Forms</w:t>
        </w:r>
      </w:hyperlink>
      <w:r w:rsidRPr="00A13BD7">
        <w:rPr>
          <w:rFonts w:ascii="Times New Roman" w:eastAsia="Times New Roman" w:hAnsi="Times New Roman" w:cs="Times New Roman"/>
          <w:sz w:val="24"/>
          <w:szCs w:val="24"/>
        </w:rPr>
        <w:t xml:space="preserve"> website to help new employees and their departments know what materials are needed.</w:t>
      </w:r>
    </w:p>
    <w:p w:rsidR="002B304B" w:rsidRPr="002B304B" w:rsidRDefault="002B304B" w:rsidP="002B304B">
      <w:pPr>
        <w:snapToGrid w:val="0"/>
        <w:spacing w:after="0" w:line="240" w:lineRule="auto"/>
        <w:rPr>
          <w:rFonts w:ascii="Times New Roman" w:eastAsia="Times New Roman" w:hAnsi="Times New Roman" w:cs="Times New Roman"/>
          <w:sz w:val="24"/>
          <w:szCs w:val="24"/>
        </w:rPr>
      </w:pPr>
    </w:p>
    <w:p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Center for Teaching and Learning offers a New Faculty Orientation Program.  New faculty members will receive invitations to that program.</w:t>
      </w:r>
    </w:p>
    <w:p w:rsidR="002B304B" w:rsidRPr="002B304B" w:rsidRDefault="002B304B" w:rsidP="002B304B">
      <w:pPr>
        <w:spacing w:after="0" w:line="240" w:lineRule="auto"/>
        <w:jc w:val="center"/>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br w:type="page"/>
      </w:r>
      <w:r w:rsidRPr="002B304B">
        <w:rPr>
          <w:rFonts w:ascii="Times New Roman" w:eastAsia="Times New Roman" w:hAnsi="Times New Roman" w:cs="Times New Roman"/>
          <w:b/>
          <w:bCs/>
          <w:sz w:val="28"/>
          <w:szCs w:val="28"/>
        </w:rPr>
        <w:lastRenderedPageBreak/>
        <w:t>Index</w:t>
      </w:r>
    </w:p>
    <w:p w:rsidR="002B304B" w:rsidRPr="002B304B" w:rsidRDefault="002B304B" w:rsidP="002B304B">
      <w:pPr>
        <w:spacing w:after="0" w:line="240" w:lineRule="auto"/>
        <w:jc w:val="center"/>
        <w:rPr>
          <w:rFonts w:ascii="Times New Roman" w:eastAsia="Times New Roman" w:hAnsi="Times New Roman" w:cs="Times New Roman"/>
          <w:b/>
          <w:bCs/>
          <w:sz w:val="28"/>
          <w:szCs w:val="28"/>
        </w:rPr>
      </w:pPr>
    </w:p>
    <w:p w:rsidR="002B304B" w:rsidRPr="002B304B" w:rsidRDefault="002B304B" w:rsidP="002B304B">
      <w:pPr>
        <w:spacing w:after="0" w:line="240" w:lineRule="auto"/>
        <w:jc w:val="center"/>
        <w:rPr>
          <w:rFonts w:ascii="Times New Roman" w:eastAsia="Times New Roman" w:hAnsi="Times New Roman" w:cs="Times New Roman"/>
          <w:b/>
          <w:bCs/>
          <w:sz w:val="28"/>
          <w:szCs w:val="28"/>
        </w:rPr>
      </w:pPr>
    </w:p>
    <w:p w:rsidR="002B304B" w:rsidRPr="002B304B" w:rsidRDefault="002B304B" w:rsidP="002B304B">
      <w:pPr>
        <w:spacing w:after="0" w:line="240" w:lineRule="auto"/>
        <w:rPr>
          <w:rFonts w:ascii="Times New Roman" w:eastAsia="Times New Roman" w:hAnsi="Times New Roman" w:cs="Times New Roman"/>
          <w:bCs/>
          <w:noProof/>
          <w:sz w:val="28"/>
          <w:szCs w:val="28"/>
        </w:rPr>
        <w:sectPr w:rsidR="002B304B" w:rsidRPr="002B304B" w:rsidSect="002B304B">
          <w:type w:val="continuous"/>
          <w:pgSz w:w="12240" w:h="15840"/>
          <w:pgMar w:top="1008" w:right="1080" w:bottom="864" w:left="1080" w:header="720" w:footer="720" w:gutter="0"/>
          <w:cols w:space="720"/>
          <w:docGrid w:linePitch="360"/>
        </w:sectPr>
      </w:pPr>
      <w:r w:rsidRPr="002B304B">
        <w:rPr>
          <w:rFonts w:ascii="Times New Roman" w:eastAsia="Times New Roman" w:hAnsi="Times New Roman" w:cs="Times New Roman"/>
          <w:bCs/>
          <w:sz w:val="28"/>
          <w:szCs w:val="28"/>
        </w:rPr>
        <w:fldChar w:fldCharType="begin"/>
      </w:r>
      <w:r w:rsidRPr="002B304B">
        <w:rPr>
          <w:rFonts w:ascii="Times New Roman" w:eastAsia="Times New Roman" w:hAnsi="Times New Roman" w:cs="Times New Roman"/>
          <w:bCs/>
          <w:sz w:val="28"/>
          <w:szCs w:val="28"/>
        </w:rPr>
        <w:instrText xml:space="preserve"> INDEX \e "</w:instrText>
      </w:r>
      <w:r w:rsidRPr="002B304B">
        <w:rPr>
          <w:rFonts w:ascii="Times New Roman" w:eastAsia="Times New Roman" w:hAnsi="Times New Roman" w:cs="Times New Roman"/>
          <w:bCs/>
          <w:sz w:val="28"/>
          <w:szCs w:val="28"/>
        </w:rPr>
        <w:tab/>
        <w:instrText xml:space="preserve">" \c "1" \z "1033" </w:instrText>
      </w:r>
      <w:r w:rsidRPr="002B304B">
        <w:rPr>
          <w:rFonts w:ascii="Times New Roman" w:eastAsia="Times New Roman" w:hAnsi="Times New Roman" w:cs="Times New Roman"/>
          <w:bCs/>
          <w:sz w:val="28"/>
          <w:szCs w:val="28"/>
        </w:rPr>
        <w:fldChar w:fldCharType="separate"/>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Application Submission</w:t>
      </w:r>
      <w:r w:rsidRPr="002B304B">
        <w:rPr>
          <w:rFonts w:ascii="Times New Roman" w:eastAsia="Times New Roman" w:hAnsi="Times New Roman" w:cs="Times New Roman"/>
          <w:noProof/>
          <w:sz w:val="24"/>
          <w:szCs w:val="24"/>
        </w:rPr>
        <w:tab/>
        <w:t>7</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Attributes Sought by a Department</w:t>
      </w:r>
      <w:r w:rsidRPr="002B304B">
        <w:rPr>
          <w:rFonts w:ascii="Times New Roman" w:eastAsia="Times New Roman" w:hAnsi="Times New Roman" w:cs="Times New Roman"/>
          <w:noProof/>
          <w:sz w:val="24"/>
          <w:szCs w:val="24"/>
        </w:rPr>
        <w:tab/>
        <w:t>8</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 xml:space="preserve">Attributes Sought by the </w:t>
      </w:r>
      <w:r>
        <w:rPr>
          <w:rFonts w:ascii="Times New Roman" w:eastAsia="Times New Roman" w:hAnsi="Times New Roman" w:cs="Times New Roman"/>
          <w:noProof/>
          <w:sz w:val="24"/>
          <w:szCs w:val="24"/>
        </w:rPr>
        <w:t>College</w:t>
      </w:r>
      <w:r w:rsidRPr="002B304B">
        <w:rPr>
          <w:rFonts w:ascii="Times New Roman" w:eastAsia="Times New Roman" w:hAnsi="Times New Roman" w:cs="Times New Roman"/>
          <w:noProof/>
          <w:sz w:val="24"/>
          <w:szCs w:val="24"/>
        </w:rPr>
        <w:tab/>
        <w:t>8</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Candidate Telephone Interview Evaluation</w:t>
      </w:r>
      <w:r w:rsidRPr="002B304B">
        <w:rPr>
          <w:rFonts w:ascii="Times New Roman" w:eastAsia="Times New Roman" w:hAnsi="Times New Roman" w:cs="Times New Roman"/>
          <w:noProof/>
          <w:sz w:val="24"/>
          <w:szCs w:val="24"/>
        </w:rPr>
        <w:tab/>
        <w:t>11</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Charge to Search Committee</w:t>
      </w:r>
      <w:r w:rsidRPr="002B304B">
        <w:rPr>
          <w:rFonts w:ascii="Times New Roman" w:eastAsia="Times New Roman" w:hAnsi="Times New Roman" w:cs="Times New Roman"/>
          <w:noProof/>
          <w:sz w:val="24"/>
          <w:szCs w:val="24"/>
        </w:rPr>
        <w:tab/>
        <w:t>5</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Communicating with Unsuccessful Candidates</w:t>
      </w:r>
      <w:r w:rsidRPr="002B304B">
        <w:rPr>
          <w:rFonts w:ascii="Times New Roman" w:eastAsia="Times New Roman" w:hAnsi="Times New Roman" w:cs="Times New Roman"/>
          <w:noProof/>
          <w:sz w:val="24"/>
          <w:szCs w:val="24"/>
        </w:rPr>
        <w:tab/>
        <w:t>23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Criteria for Evaluating Classroom Presentations</w:t>
      </w:r>
      <w:r w:rsidRPr="002B304B">
        <w:rPr>
          <w:rFonts w:ascii="Times New Roman" w:eastAsia="Times New Roman" w:hAnsi="Times New Roman" w:cs="Times New Roman"/>
          <w:noProof/>
          <w:sz w:val="24"/>
          <w:szCs w:val="24"/>
        </w:rPr>
        <w:tab/>
        <w:t>16</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EEO Considerations in Interview and Reference Check Questions</w:t>
      </w:r>
      <w:r w:rsidRPr="002B304B">
        <w:rPr>
          <w:rFonts w:ascii="Times New Roman" w:eastAsia="Times New Roman" w:hAnsi="Times New Roman" w:cs="Times New Roman"/>
          <w:noProof/>
          <w:sz w:val="24"/>
          <w:szCs w:val="24"/>
        </w:rPr>
        <w:tab/>
        <w:t>17</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Evaluating Candidate Attributes</w:t>
      </w:r>
      <w:r w:rsidRPr="002B304B">
        <w:rPr>
          <w:rFonts w:ascii="Times New Roman" w:eastAsia="Times New Roman" w:hAnsi="Times New Roman" w:cs="Times New Roman"/>
          <w:noProof/>
          <w:sz w:val="24"/>
          <w:szCs w:val="24"/>
        </w:rPr>
        <w:tab/>
        <w:t>7</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Hiring Procedures</w:t>
      </w:r>
      <w:r w:rsidRPr="002B304B">
        <w:rPr>
          <w:rFonts w:ascii="Times New Roman" w:eastAsia="Times New Roman" w:hAnsi="Times New Roman" w:cs="Times New Roman"/>
          <w:noProof/>
          <w:sz w:val="24"/>
          <w:szCs w:val="24"/>
        </w:rPr>
        <w:tab/>
        <w:t>23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Initiation of Faculty Search</w:t>
      </w:r>
      <w:r w:rsidRPr="002B304B">
        <w:rPr>
          <w:rFonts w:ascii="Times New Roman" w:eastAsia="Times New Roman" w:hAnsi="Times New Roman" w:cs="Times New Roman"/>
          <w:noProof/>
          <w:sz w:val="24"/>
          <w:szCs w:val="24"/>
        </w:rPr>
        <w:tab/>
        <w:t>4</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Interview Preparation</w:t>
      </w:r>
      <w:r w:rsidRPr="002B304B">
        <w:rPr>
          <w:rFonts w:ascii="Times New Roman" w:eastAsia="Times New Roman" w:hAnsi="Times New Roman" w:cs="Times New Roman"/>
          <w:noProof/>
          <w:sz w:val="24"/>
          <w:szCs w:val="24"/>
        </w:rPr>
        <w:tab/>
        <w:t>14</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Introduction</w:t>
      </w:r>
      <w:r w:rsidRPr="002B304B">
        <w:rPr>
          <w:rFonts w:ascii="Times New Roman" w:eastAsia="Times New Roman" w:hAnsi="Times New Roman" w:cs="Times New Roman"/>
          <w:noProof/>
          <w:sz w:val="24"/>
          <w:szCs w:val="24"/>
        </w:rPr>
        <w:tab/>
        <w:t>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Job Advertising</w:t>
      </w:r>
      <w:r w:rsidRPr="002B304B">
        <w:rPr>
          <w:rFonts w:ascii="Times New Roman" w:eastAsia="Times New Roman" w:hAnsi="Times New Roman" w:cs="Times New Roman"/>
          <w:noProof/>
          <w:sz w:val="24"/>
          <w:szCs w:val="24"/>
        </w:rPr>
        <w:tab/>
        <w:t>7</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Job Posting</w:t>
      </w:r>
      <w:r w:rsidRPr="002B304B">
        <w:rPr>
          <w:rFonts w:ascii="Times New Roman" w:eastAsia="Times New Roman" w:hAnsi="Times New Roman" w:cs="Times New Roman"/>
          <w:noProof/>
          <w:sz w:val="24"/>
          <w:szCs w:val="24"/>
        </w:rPr>
        <w:tab/>
        <w:t>6</w:t>
      </w:r>
    </w:p>
    <w:p w:rsidR="002B304B" w:rsidRPr="002B304B" w:rsidRDefault="00E740EC"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New Employees</w:t>
      </w:r>
      <w:r>
        <w:rPr>
          <w:rFonts w:ascii="Times New Roman" w:eastAsia="Times New Roman" w:hAnsi="Times New Roman" w:cs="Times New Roman"/>
          <w:noProof/>
          <w:sz w:val="24"/>
          <w:szCs w:val="24"/>
        </w:rPr>
        <w:tab/>
        <w:t>25</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On-Campus Interviews</w:t>
      </w:r>
      <w:r w:rsidRPr="002B304B">
        <w:rPr>
          <w:rFonts w:ascii="Times New Roman" w:eastAsia="Times New Roman" w:hAnsi="Times New Roman" w:cs="Times New Roman"/>
          <w:noProof/>
          <w:sz w:val="24"/>
          <w:szCs w:val="24"/>
        </w:rPr>
        <w:tab/>
        <w:t>13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Planning and Arranging Telephone Interviews</w:t>
      </w:r>
      <w:r w:rsidRPr="002B304B">
        <w:rPr>
          <w:rFonts w:ascii="Times New Roman" w:eastAsia="Times New Roman" w:hAnsi="Times New Roman" w:cs="Times New Roman"/>
          <w:noProof/>
          <w:sz w:val="24"/>
          <w:szCs w:val="24"/>
        </w:rPr>
        <w:tab/>
        <w:t>10</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Rating Candidates</w:t>
      </w:r>
      <w:r w:rsidRPr="002B304B">
        <w:rPr>
          <w:rFonts w:ascii="Times New Roman" w:eastAsia="Times New Roman" w:hAnsi="Times New Roman" w:cs="Times New Roman"/>
          <w:noProof/>
          <w:sz w:val="24"/>
          <w:szCs w:val="24"/>
        </w:rPr>
        <w:tab/>
        <w:t>8</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Records</w:t>
      </w:r>
      <w:r w:rsidRPr="002B304B">
        <w:rPr>
          <w:rFonts w:ascii="Times New Roman" w:eastAsia="Times New Roman" w:hAnsi="Times New Roman" w:cs="Times New Roman"/>
          <w:noProof/>
          <w:sz w:val="24"/>
          <w:szCs w:val="24"/>
        </w:rPr>
        <w:tab/>
        <w:t>24</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Campus Interview Itinerary</w:t>
      </w:r>
      <w:r w:rsidRPr="002B304B">
        <w:rPr>
          <w:rFonts w:ascii="Times New Roman" w:eastAsia="Times New Roman" w:hAnsi="Times New Roman" w:cs="Times New Roman"/>
          <w:noProof/>
          <w:sz w:val="24"/>
          <w:szCs w:val="24"/>
        </w:rPr>
        <w:tab/>
        <w:t>19</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Evaluation Form</w:t>
      </w:r>
      <w:r w:rsidRPr="002B304B">
        <w:rPr>
          <w:rFonts w:ascii="Times New Roman" w:eastAsia="Times New Roman" w:hAnsi="Times New Roman" w:cs="Times New Roman"/>
          <w:noProof/>
          <w:sz w:val="24"/>
          <w:szCs w:val="24"/>
        </w:rPr>
        <w:tab/>
        <w:t>22</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Rating Sheet</w:t>
      </w:r>
      <w:r w:rsidRPr="002B304B">
        <w:rPr>
          <w:rFonts w:ascii="Times New Roman" w:eastAsia="Times New Roman" w:hAnsi="Times New Roman" w:cs="Times New Roman"/>
          <w:noProof/>
          <w:sz w:val="24"/>
          <w:szCs w:val="24"/>
        </w:rPr>
        <w:tab/>
        <w:t>9</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Telephone Interview Evaluation</w:t>
      </w:r>
      <w:r w:rsidRPr="002B304B">
        <w:rPr>
          <w:rFonts w:ascii="Times New Roman" w:eastAsia="Times New Roman" w:hAnsi="Times New Roman" w:cs="Times New Roman"/>
          <w:noProof/>
          <w:sz w:val="24"/>
          <w:szCs w:val="24"/>
        </w:rPr>
        <w:tab/>
        <w:t>12</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General Interview Questions</w:t>
      </w:r>
      <w:r w:rsidRPr="002B304B">
        <w:rPr>
          <w:rFonts w:ascii="Times New Roman" w:eastAsia="Times New Roman" w:hAnsi="Times New Roman" w:cs="Times New Roman"/>
          <w:noProof/>
          <w:sz w:val="24"/>
          <w:szCs w:val="24"/>
        </w:rPr>
        <w:tab/>
        <w:t>15</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Evaluation Based on General Observations</w:t>
      </w:r>
      <w:r w:rsidRPr="002B304B">
        <w:rPr>
          <w:rFonts w:ascii="Times New Roman" w:eastAsia="Times New Roman" w:hAnsi="Times New Roman" w:cs="Times New Roman"/>
          <w:noProof/>
          <w:sz w:val="24"/>
          <w:szCs w:val="24"/>
        </w:rPr>
        <w:tab/>
        <w:t>20</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Evaluation for Faculty Candidates</w:t>
      </w:r>
      <w:r w:rsidRPr="002B304B">
        <w:rPr>
          <w:rFonts w:ascii="Times New Roman" w:eastAsia="Times New Roman" w:hAnsi="Times New Roman" w:cs="Times New Roman"/>
          <w:noProof/>
          <w:sz w:val="24"/>
          <w:szCs w:val="24"/>
        </w:rPr>
        <w:tab/>
        <w:t>21</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Questions for Faculty Candidates</w:t>
      </w:r>
      <w:r w:rsidRPr="002B304B">
        <w:rPr>
          <w:rFonts w:ascii="Times New Roman" w:eastAsia="Times New Roman" w:hAnsi="Times New Roman" w:cs="Times New Roman"/>
          <w:noProof/>
          <w:sz w:val="24"/>
          <w:szCs w:val="24"/>
        </w:rPr>
        <w:tab/>
        <w:t>16</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Reference Check Questions</w:t>
      </w:r>
      <w:r w:rsidRPr="002B304B">
        <w:rPr>
          <w:rFonts w:ascii="Times New Roman" w:eastAsia="Times New Roman" w:hAnsi="Times New Roman" w:cs="Times New Roman"/>
          <w:noProof/>
          <w:sz w:val="24"/>
          <w:szCs w:val="24"/>
        </w:rPr>
        <w:tab/>
        <w:t>18</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Telephone Interview Questions</w:t>
      </w:r>
      <w:r w:rsidRPr="002B304B">
        <w:rPr>
          <w:rFonts w:ascii="Times New Roman" w:eastAsia="Times New Roman" w:hAnsi="Times New Roman" w:cs="Times New Roman"/>
          <w:noProof/>
          <w:sz w:val="24"/>
          <w:szCs w:val="24"/>
        </w:rPr>
        <w:tab/>
        <w:t>11</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Selection of Successful Candidate</w:t>
      </w:r>
      <w:r w:rsidRPr="002B304B">
        <w:rPr>
          <w:rFonts w:ascii="Times New Roman" w:eastAsia="Times New Roman" w:hAnsi="Times New Roman" w:cs="Times New Roman"/>
          <w:noProof/>
          <w:sz w:val="24"/>
          <w:szCs w:val="24"/>
        </w:rPr>
        <w:tab/>
        <w:t>23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Steps in Hiring New Faculty Members</w:t>
      </w:r>
      <w:r w:rsidRPr="002B304B">
        <w:rPr>
          <w:rFonts w:ascii="Times New Roman" w:eastAsia="Times New Roman" w:hAnsi="Times New Roman" w:cs="Times New Roman"/>
          <w:noProof/>
          <w:sz w:val="24"/>
          <w:szCs w:val="24"/>
        </w:rPr>
        <w:tab/>
        <w:t>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Suggested Search Time Line</w:t>
      </w:r>
      <w:r w:rsidRPr="002B304B">
        <w:rPr>
          <w:rFonts w:ascii="Times New Roman" w:eastAsia="Times New Roman" w:hAnsi="Times New Roman" w:cs="Times New Roman"/>
          <w:noProof/>
          <w:sz w:val="24"/>
          <w:szCs w:val="24"/>
        </w:rPr>
        <w:tab/>
        <w:t>3</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Telephone Interviews</w:t>
      </w:r>
      <w:r w:rsidRPr="002B304B">
        <w:rPr>
          <w:rFonts w:ascii="Times New Roman" w:eastAsia="Times New Roman" w:hAnsi="Times New Roman" w:cs="Times New Roman"/>
          <w:noProof/>
          <w:sz w:val="24"/>
          <w:szCs w:val="24"/>
        </w:rPr>
        <w:tab/>
        <w:t>10</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Tips for Search Committee’s Interview with Candidate</w:t>
      </w:r>
      <w:r w:rsidRPr="002B304B">
        <w:rPr>
          <w:rFonts w:ascii="Times New Roman" w:eastAsia="Times New Roman" w:hAnsi="Times New Roman" w:cs="Times New Roman"/>
          <w:noProof/>
          <w:sz w:val="24"/>
          <w:szCs w:val="24"/>
        </w:rPr>
        <w:tab/>
        <w:t>14</w:t>
      </w:r>
    </w:p>
    <w:p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Tips on Forming a Search Committee</w:t>
      </w:r>
      <w:r w:rsidRPr="002B304B">
        <w:rPr>
          <w:rFonts w:ascii="Times New Roman" w:eastAsia="Times New Roman" w:hAnsi="Times New Roman" w:cs="Times New Roman"/>
          <w:noProof/>
          <w:sz w:val="24"/>
          <w:szCs w:val="24"/>
        </w:rPr>
        <w:tab/>
        <w:t>4</w:t>
      </w:r>
    </w:p>
    <w:p w:rsidR="002B304B" w:rsidRPr="002B304B" w:rsidRDefault="002B304B" w:rsidP="002B304B">
      <w:pPr>
        <w:spacing w:after="0" w:line="240" w:lineRule="auto"/>
        <w:rPr>
          <w:rFonts w:ascii="Times New Roman" w:eastAsia="Times New Roman" w:hAnsi="Times New Roman" w:cs="Times New Roman"/>
          <w:bCs/>
          <w:noProof/>
          <w:sz w:val="28"/>
          <w:szCs w:val="28"/>
        </w:rPr>
        <w:sectPr w:rsidR="002B304B" w:rsidRPr="002B304B" w:rsidSect="002B304B">
          <w:type w:val="continuous"/>
          <w:pgSz w:w="12240" w:h="15840"/>
          <w:pgMar w:top="1008" w:right="1080" w:bottom="864" w:left="1080" w:header="720" w:footer="720" w:gutter="0"/>
          <w:cols w:space="720"/>
          <w:docGrid w:linePitch="360"/>
        </w:sectPr>
      </w:pPr>
    </w:p>
    <w:p w:rsidR="002B304B" w:rsidRPr="002B304B" w:rsidRDefault="002B304B" w:rsidP="002B304B">
      <w:pPr>
        <w:spacing w:after="0" w:line="240" w:lineRule="auto"/>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fldChar w:fldCharType="end"/>
      </w:r>
    </w:p>
    <w:p w:rsidR="00236F38" w:rsidRDefault="00236F38"/>
    <w:sectPr w:rsidR="00236F38" w:rsidSect="002B304B">
      <w:type w:val="continuous"/>
      <w:pgSz w:w="12240" w:h="15840"/>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17" w:rsidRDefault="00B25817">
      <w:pPr>
        <w:spacing w:after="0" w:line="240" w:lineRule="auto"/>
      </w:pPr>
      <w:r>
        <w:separator/>
      </w:r>
    </w:p>
  </w:endnote>
  <w:endnote w:type="continuationSeparator" w:id="0">
    <w:p w:rsidR="00B25817" w:rsidRDefault="00B2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17" w:rsidRPr="00DF25DB" w:rsidRDefault="00B25817">
    <w:pPr>
      <w:pStyle w:val="Footer"/>
      <w:pBdr>
        <w:top w:val="single" w:sz="4" w:space="1" w:color="D9D9D9"/>
      </w:pBdr>
      <w:rPr>
        <w:b/>
        <w:sz w:val="20"/>
        <w:szCs w:val="20"/>
      </w:rPr>
    </w:pPr>
    <w:r w:rsidRPr="00DF25DB">
      <w:rPr>
        <w:sz w:val="20"/>
        <w:szCs w:val="20"/>
      </w:rPr>
      <w:fldChar w:fldCharType="begin"/>
    </w:r>
    <w:r w:rsidRPr="00DF25DB">
      <w:rPr>
        <w:sz w:val="20"/>
        <w:szCs w:val="20"/>
      </w:rPr>
      <w:instrText xml:space="preserve"> PAGE   \* MERGEFORMAT </w:instrText>
    </w:r>
    <w:r w:rsidRPr="00DF25DB">
      <w:rPr>
        <w:sz w:val="20"/>
        <w:szCs w:val="20"/>
      </w:rPr>
      <w:fldChar w:fldCharType="separate"/>
    </w:r>
    <w:r w:rsidR="004F2EDA">
      <w:rPr>
        <w:noProof/>
        <w:sz w:val="20"/>
        <w:szCs w:val="20"/>
      </w:rPr>
      <w:t>26</w:t>
    </w:r>
    <w:r w:rsidRPr="00DF25DB">
      <w:rPr>
        <w:sz w:val="20"/>
        <w:szCs w:val="20"/>
      </w:rPr>
      <w:fldChar w:fldCharType="end"/>
    </w:r>
    <w:r w:rsidRPr="00DF25DB">
      <w:rPr>
        <w:sz w:val="20"/>
        <w:szCs w:val="20"/>
      </w:rPr>
      <w:t xml:space="preserve"> | </w:t>
    </w:r>
    <w:r w:rsidRPr="00DF25DB">
      <w:rPr>
        <w:color w:val="7F7F7F"/>
        <w:sz w:val="20"/>
        <w:szCs w:val="20"/>
      </w:rPr>
      <w:t>Page</w:t>
    </w:r>
    <w:r w:rsidRPr="00DF25DB">
      <w:rPr>
        <w:color w:val="7F7F7F"/>
        <w:sz w:val="20"/>
        <w:szCs w:val="20"/>
      </w:rPr>
      <w:tab/>
    </w:r>
    <w:r w:rsidRPr="00DF25DB">
      <w:rPr>
        <w:color w:val="7F7F7F"/>
        <w:sz w:val="20"/>
        <w:szCs w:val="20"/>
      </w:rPr>
      <w:tab/>
    </w:r>
    <w:r>
      <w:rPr>
        <w:color w:val="7F7F7F"/>
        <w:sz w:val="20"/>
        <w:szCs w:val="20"/>
      </w:rPr>
      <w:t>Published June 11, 2018</w:t>
    </w:r>
  </w:p>
  <w:p w:rsidR="00B25817" w:rsidRDefault="00B2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17" w:rsidRDefault="00B25817">
      <w:pPr>
        <w:spacing w:after="0" w:line="240" w:lineRule="auto"/>
      </w:pPr>
      <w:r>
        <w:separator/>
      </w:r>
    </w:p>
  </w:footnote>
  <w:footnote w:type="continuationSeparator" w:id="0">
    <w:p w:rsidR="00B25817" w:rsidRDefault="00B25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E20"/>
    <w:multiLevelType w:val="hybridMultilevel"/>
    <w:tmpl w:val="64A468CC"/>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02C9"/>
    <w:multiLevelType w:val="hybridMultilevel"/>
    <w:tmpl w:val="1D4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63BA7"/>
    <w:multiLevelType w:val="multilevel"/>
    <w:tmpl w:val="165888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E65C6"/>
    <w:multiLevelType w:val="hybridMultilevel"/>
    <w:tmpl w:val="31C0DF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E0FCB"/>
    <w:multiLevelType w:val="multilevel"/>
    <w:tmpl w:val="03D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60CF6"/>
    <w:multiLevelType w:val="hybridMultilevel"/>
    <w:tmpl w:val="B838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15FF"/>
    <w:multiLevelType w:val="multilevel"/>
    <w:tmpl w:val="23F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F1552"/>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C8F14A7"/>
    <w:multiLevelType w:val="hybridMultilevel"/>
    <w:tmpl w:val="E83E20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DFC"/>
    <w:multiLevelType w:val="hybridMultilevel"/>
    <w:tmpl w:val="C400A5CE"/>
    <w:lvl w:ilvl="0" w:tplc="1100A8AA">
      <w:start w:val="1"/>
      <w:numFmt w:val="lowerLetter"/>
      <w:lvlText w:val="%1."/>
      <w:lvlJc w:val="left"/>
      <w:pPr>
        <w:tabs>
          <w:tab w:val="num" w:pos="2880"/>
        </w:tabs>
        <w:ind w:left="2880" w:hanging="720"/>
      </w:pPr>
    </w:lvl>
    <w:lvl w:ilvl="1" w:tplc="39A6E994">
      <w:start w:val="1"/>
      <w:numFmt w:val="decimal"/>
      <w:lvlText w:val="(%2)"/>
      <w:lvlJc w:val="left"/>
      <w:pPr>
        <w:tabs>
          <w:tab w:val="num" w:pos="720"/>
        </w:tabs>
        <w:ind w:left="720" w:hanging="72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5971B02"/>
    <w:multiLevelType w:val="multilevel"/>
    <w:tmpl w:val="8BB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9DF"/>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2" w15:restartNumberingAfterBreak="0">
    <w:nsid w:val="39110795"/>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3" w15:restartNumberingAfterBreak="0">
    <w:nsid w:val="391C3651"/>
    <w:multiLevelType w:val="multilevel"/>
    <w:tmpl w:val="494AF9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62A25"/>
    <w:multiLevelType w:val="multilevel"/>
    <w:tmpl w:val="0B9841D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D741F"/>
    <w:multiLevelType w:val="multilevel"/>
    <w:tmpl w:val="3D9E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4406C"/>
    <w:multiLevelType w:val="multilevel"/>
    <w:tmpl w:val="701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E14C7"/>
    <w:multiLevelType w:val="multilevel"/>
    <w:tmpl w:val="DE5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86D5C"/>
    <w:multiLevelType w:val="multilevel"/>
    <w:tmpl w:val="5AA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83DBB"/>
    <w:multiLevelType w:val="multilevel"/>
    <w:tmpl w:val="1A825F3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C0EBF"/>
    <w:multiLevelType w:val="hybridMultilevel"/>
    <w:tmpl w:val="D478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81760"/>
    <w:multiLevelType w:val="hybridMultilevel"/>
    <w:tmpl w:val="013A7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0027F"/>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23" w15:restartNumberingAfterBreak="0">
    <w:nsid w:val="5BFC2AD5"/>
    <w:multiLevelType w:val="multilevel"/>
    <w:tmpl w:val="CE5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D742F"/>
    <w:multiLevelType w:val="hybridMultilevel"/>
    <w:tmpl w:val="24B81388"/>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271AA"/>
    <w:multiLevelType w:val="hybridMultilevel"/>
    <w:tmpl w:val="77BE1AAA"/>
    <w:lvl w:ilvl="0" w:tplc="90BE6E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7445F"/>
    <w:multiLevelType w:val="multilevel"/>
    <w:tmpl w:val="87E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752D6"/>
    <w:multiLevelType w:val="hybridMultilevel"/>
    <w:tmpl w:val="69405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E5F07"/>
    <w:multiLevelType w:val="multilevel"/>
    <w:tmpl w:val="C26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358B3"/>
    <w:multiLevelType w:val="multilevel"/>
    <w:tmpl w:val="3AC4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87F90"/>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71FD5350"/>
    <w:multiLevelType w:val="multilevel"/>
    <w:tmpl w:val="633673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E7470"/>
    <w:multiLevelType w:val="hybridMultilevel"/>
    <w:tmpl w:val="BC7EE006"/>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D7826"/>
    <w:multiLevelType w:val="hybridMultilevel"/>
    <w:tmpl w:val="18BC44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36FE8"/>
    <w:multiLevelType w:val="hybridMultilevel"/>
    <w:tmpl w:val="D5F6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17A86"/>
    <w:multiLevelType w:val="multilevel"/>
    <w:tmpl w:val="4E28B4A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337EB"/>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A613535"/>
    <w:multiLevelType w:val="hybridMultilevel"/>
    <w:tmpl w:val="F7E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D6B05"/>
    <w:multiLevelType w:val="hybridMultilevel"/>
    <w:tmpl w:val="DC6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8661D"/>
    <w:multiLevelType w:val="multilevel"/>
    <w:tmpl w:val="553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9"/>
  </w:num>
  <w:num w:numId="4">
    <w:abstractNumId w:val="6"/>
  </w:num>
  <w:num w:numId="5">
    <w:abstractNumId w:val="35"/>
  </w:num>
  <w:num w:numId="6">
    <w:abstractNumId w:val="39"/>
  </w:num>
  <w:num w:numId="7">
    <w:abstractNumId w:val="15"/>
  </w:num>
  <w:num w:numId="8">
    <w:abstractNumId w:val="2"/>
  </w:num>
  <w:num w:numId="9">
    <w:abstractNumId w:val="28"/>
  </w:num>
  <w:num w:numId="10">
    <w:abstractNumId w:val="16"/>
  </w:num>
  <w:num w:numId="11">
    <w:abstractNumId w:val="13"/>
  </w:num>
  <w:num w:numId="12">
    <w:abstractNumId w:val="10"/>
  </w:num>
  <w:num w:numId="13">
    <w:abstractNumId w:val="29"/>
  </w:num>
  <w:num w:numId="14">
    <w:abstractNumId w:val="4"/>
  </w:num>
  <w:num w:numId="15">
    <w:abstractNumId w:val="23"/>
  </w:num>
  <w:num w:numId="16">
    <w:abstractNumId w:val="18"/>
  </w:num>
  <w:num w:numId="17">
    <w:abstractNumId w:val="12"/>
  </w:num>
  <w:num w:numId="18">
    <w:abstractNumId w:val="22"/>
  </w:num>
  <w:num w:numId="19">
    <w:abstractNumId w:val="2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1"/>
  </w:num>
  <w:num w:numId="24">
    <w:abstractNumId w:val="37"/>
  </w:num>
  <w:num w:numId="25">
    <w:abstractNumId w:val="33"/>
  </w:num>
  <w:num w:numId="26">
    <w:abstractNumId w:val="8"/>
  </w:num>
  <w:num w:numId="27">
    <w:abstractNumId w:val="5"/>
  </w:num>
  <w:num w:numId="28">
    <w:abstractNumId w:val="32"/>
  </w:num>
  <w:num w:numId="29">
    <w:abstractNumId w:val="24"/>
  </w:num>
  <w:num w:numId="30">
    <w:abstractNumId w:val="0"/>
  </w:num>
  <w:num w:numId="31">
    <w:abstractNumId w:val="14"/>
  </w:num>
  <w:num w:numId="32">
    <w:abstractNumId w:val="31"/>
  </w:num>
  <w:num w:numId="33">
    <w:abstractNumId w:val="25"/>
  </w:num>
  <w:num w:numId="34">
    <w:abstractNumId w:val="36"/>
  </w:num>
  <w:num w:numId="35">
    <w:abstractNumId w:val="38"/>
  </w:num>
  <w:num w:numId="36">
    <w:abstractNumId w:val="7"/>
  </w:num>
  <w:num w:numId="37">
    <w:abstractNumId w:val="11"/>
  </w:num>
  <w:num w:numId="38">
    <w:abstractNumId w:val="30"/>
  </w:num>
  <w:num w:numId="39">
    <w:abstractNumId w:val="34"/>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4B"/>
    <w:rsid w:val="0007742E"/>
    <w:rsid w:val="000A31E7"/>
    <w:rsid w:val="00172A18"/>
    <w:rsid w:val="00236F38"/>
    <w:rsid w:val="002B304B"/>
    <w:rsid w:val="00485393"/>
    <w:rsid w:val="004F2EDA"/>
    <w:rsid w:val="005574D9"/>
    <w:rsid w:val="005F4745"/>
    <w:rsid w:val="0064633C"/>
    <w:rsid w:val="00743B05"/>
    <w:rsid w:val="007C42AC"/>
    <w:rsid w:val="008A47AC"/>
    <w:rsid w:val="00932BA8"/>
    <w:rsid w:val="00970E34"/>
    <w:rsid w:val="00B25817"/>
    <w:rsid w:val="00B83E36"/>
    <w:rsid w:val="00BF76EF"/>
    <w:rsid w:val="00DE6E9D"/>
    <w:rsid w:val="00E43F35"/>
    <w:rsid w:val="00E740EC"/>
    <w:rsid w:val="00EC11E7"/>
    <w:rsid w:val="00F7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34C2"/>
  <w15:chartTrackingRefBased/>
  <w15:docId w15:val="{64815982-8840-4D99-8416-8B9B515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30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2B304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2B3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30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0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2B304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B30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304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B304B"/>
  </w:style>
  <w:style w:type="paragraph" w:styleId="NormalWeb">
    <w:name w:val="Normal (Web)"/>
    <w:basedOn w:val="Normal"/>
    <w:uiPriority w:val="99"/>
    <w:unhideWhenUsed/>
    <w:rsid w:val="002B3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B304B"/>
    <w:rPr>
      <w:b/>
      <w:bCs/>
    </w:rPr>
  </w:style>
  <w:style w:type="character" w:styleId="Emphasis">
    <w:name w:val="Emphasis"/>
    <w:uiPriority w:val="20"/>
    <w:qFormat/>
    <w:rsid w:val="002B304B"/>
    <w:rPr>
      <w:i/>
      <w:iCs/>
    </w:rPr>
  </w:style>
  <w:style w:type="character" w:styleId="Hyperlink">
    <w:name w:val="Hyperlink"/>
    <w:uiPriority w:val="99"/>
    <w:rsid w:val="002B304B"/>
    <w:rPr>
      <w:color w:val="0000FF"/>
      <w:u w:val="single"/>
    </w:rPr>
  </w:style>
  <w:style w:type="paragraph" w:styleId="ListParagraph">
    <w:name w:val="List Paragraph"/>
    <w:basedOn w:val="Normal"/>
    <w:uiPriority w:val="34"/>
    <w:qFormat/>
    <w:rsid w:val="002B304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2B3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B30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B304B"/>
    <w:rPr>
      <w:rFonts w:ascii="Times New Roman" w:eastAsia="Times New Roman" w:hAnsi="Times New Roman" w:cs="Times New Roman"/>
      <w:sz w:val="24"/>
      <w:szCs w:val="24"/>
    </w:rPr>
  </w:style>
  <w:style w:type="paragraph" w:styleId="Footer">
    <w:name w:val="footer"/>
    <w:basedOn w:val="Normal"/>
    <w:link w:val="FooterChar"/>
    <w:uiPriority w:val="99"/>
    <w:rsid w:val="002B30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304B"/>
    <w:rPr>
      <w:rFonts w:ascii="Times New Roman" w:eastAsia="Times New Roman" w:hAnsi="Times New Roman" w:cs="Times New Roman"/>
      <w:sz w:val="24"/>
      <w:szCs w:val="24"/>
    </w:rPr>
  </w:style>
  <w:style w:type="paragraph" w:styleId="TOC1">
    <w:name w:val="toc 1"/>
    <w:basedOn w:val="Normal"/>
    <w:next w:val="Normal"/>
    <w:autoRedefine/>
    <w:uiPriority w:val="39"/>
    <w:rsid w:val="002B304B"/>
    <w:pPr>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rsid w:val="002B304B"/>
    <w:pPr>
      <w:spacing w:after="0" w:line="240" w:lineRule="auto"/>
      <w:ind w:left="240" w:hanging="240"/>
    </w:pPr>
    <w:rPr>
      <w:rFonts w:ascii="Times New Roman" w:eastAsia="Times New Roman" w:hAnsi="Times New Roman" w:cs="Times New Roman"/>
      <w:sz w:val="24"/>
      <w:szCs w:val="24"/>
    </w:rPr>
  </w:style>
  <w:style w:type="paragraph" w:styleId="BalloonText">
    <w:name w:val="Balloon Text"/>
    <w:basedOn w:val="Normal"/>
    <w:link w:val="BalloonTextChar"/>
    <w:rsid w:val="002B30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B304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2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hyperlink" Target="http://www.glenville.edu/hr/forms.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ernmentjobs.com/careers/glenvilleedu" TargetMode="External"/><Relationship Id="rId17" Type="http://schemas.openxmlformats.org/officeDocument/2006/relationships/hyperlink" Target="https://www.permitsales.net/GSC" TargetMode="External"/><Relationship Id="rId2" Type="http://schemas.openxmlformats.org/officeDocument/2006/relationships/styles" Target="styles.xml"/><Relationship Id="rId16" Type="http://schemas.openxmlformats.org/officeDocument/2006/relationships/hyperlink" Target="https://www.glenville.edu/sites/default/files/2018-12/PERSONAL%20DATA%20FORM_New%20Fillable-%20NEW.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ville.edu/sites/default/files/2018-11/PAR_NEW%20Fillable%20-%2011-16-18.pdf" TargetMode="External"/><Relationship Id="rId5" Type="http://schemas.openxmlformats.org/officeDocument/2006/relationships/footnotes" Target="footnotes.xml"/><Relationship Id="rId15" Type="http://schemas.openxmlformats.org/officeDocument/2006/relationships/hyperlink" Target="http://www.glenville.edu/docs/hr_PARTemplate.pdf" TargetMode="External"/><Relationship Id="rId10" Type="http://schemas.openxmlformats.org/officeDocument/2006/relationships/hyperlink" Target="https://www.glenville.edu/sites/default/files/2018-12/APPROVAL%20TO%20ANNOUNCE%20-%20NEW12-18-1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yperlink" Target="http://www.glenville.edu/docs/hr_PAR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26</Pages>
  <Words>7586</Words>
  <Characters>43244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 Raines</dc:creator>
  <cp:keywords/>
  <dc:description/>
  <cp:lastModifiedBy>Bobbi C Carr</cp:lastModifiedBy>
  <cp:revision>13</cp:revision>
  <cp:lastPrinted>2018-06-11T18:46:00Z</cp:lastPrinted>
  <dcterms:created xsi:type="dcterms:W3CDTF">2018-05-18T19:30:00Z</dcterms:created>
  <dcterms:modified xsi:type="dcterms:W3CDTF">2019-01-15T19:04:00Z</dcterms:modified>
</cp:coreProperties>
</file>