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82" w:rsidRDefault="00A76782" w:rsidP="00A76782">
      <w:pPr>
        <w:pStyle w:val="Style"/>
        <w:spacing w:before="40" w:line="283" w:lineRule="exact"/>
        <w:jc w:val="center"/>
        <w:rPr>
          <w:rFonts w:ascii="Goudy Old Style" w:hAnsi="Goudy Old Style"/>
          <w:b/>
          <w:color w:val="12101B"/>
          <w:w w:val="92"/>
          <w:sz w:val="42"/>
          <w:szCs w:val="42"/>
          <w:lang w:bidi="he-IL"/>
        </w:rPr>
      </w:pPr>
    </w:p>
    <w:p w:rsidR="00A76782" w:rsidRPr="00C5604E" w:rsidRDefault="00292AC3" w:rsidP="00A76782">
      <w:pPr>
        <w:pStyle w:val="Style"/>
        <w:spacing w:before="40" w:line="283" w:lineRule="exact"/>
        <w:jc w:val="center"/>
        <w:rPr>
          <w:rFonts w:ascii="Goudy Old Style" w:hAnsi="Goudy Old Style"/>
          <w:b/>
          <w:color w:val="12101B"/>
          <w:w w:val="92"/>
          <w:sz w:val="42"/>
          <w:szCs w:val="42"/>
          <w:lang w:bidi="he-IL"/>
        </w:rPr>
      </w:pPr>
      <w:r>
        <w:rPr>
          <w:rFonts w:ascii="Goudy Old Style" w:hAnsi="Goudy Old Style"/>
          <w:b/>
          <w:color w:val="12101B"/>
          <w:w w:val="92"/>
          <w:sz w:val="42"/>
          <w:szCs w:val="42"/>
          <w:lang w:bidi="he-IL"/>
        </w:rPr>
        <w:t>Academic Accommodations Request</w:t>
      </w:r>
    </w:p>
    <w:p w:rsidR="00A76782" w:rsidRPr="00560B9C" w:rsidRDefault="00A76782" w:rsidP="00A76782">
      <w:pPr>
        <w:pStyle w:val="Style"/>
        <w:spacing w:before="40" w:line="283" w:lineRule="exact"/>
        <w:ind w:left="3432"/>
        <w:rPr>
          <w:color w:val="12101B"/>
          <w:w w:val="92"/>
          <w:sz w:val="2"/>
          <w:szCs w:val="20"/>
          <w:lang w:bidi="he-IL"/>
        </w:rPr>
      </w:pPr>
    </w:p>
    <w:p w:rsidR="00A76782" w:rsidRPr="00ED2220" w:rsidRDefault="00A76782" w:rsidP="00A76782">
      <w:pPr>
        <w:pStyle w:val="Style"/>
        <w:spacing w:line="264" w:lineRule="exact"/>
        <w:jc w:val="center"/>
        <w:rPr>
          <w:rFonts w:ascii="Times New Roman" w:hAnsi="Times New Roman" w:cs="Times New Roman"/>
          <w:i/>
          <w:iCs/>
          <w:color w:val="12101B"/>
          <w:w w:val="92"/>
          <w:sz w:val="18"/>
          <w:szCs w:val="18"/>
          <w:lang w:bidi="he-IL"/>
        </w:rPr>
      </w:pPr>
      <w:r w:rsidRPr="00ED2220">
        <w:rPr>
          <w:rFonts w:ascii="Times New Roman" w:hAnsi="Times New Roman" w:cs="Times New Roman"/>
          <w:i/>
          <w:iCs/>
          <w:color w:val="12101B"/>
          <w:w w:val="92"/>
          <w:sz w:val="18"/>
          <w:szCs w:val="18"/>
          <w:lang w:bidi="he-IL"/>
        </w:rPr>
        <w:t xml:space="preserve">Section 504 of the Rehabilitation Act of </w:t>
      </w:r>
      <w:r w:rsidRPr="00ED2220">
        <w:rPr>
          <w:rFonts w:ascii="Times New Roman" w:hAnsi="Times New Roman" w:cs="Times New Roman"/>
          <w:i/>
          <w:color w:val="12101B"/>
          <w:w w:val="113"/>
          <w:sz w:val="18"/>
          <w:szCs w:val="18"/>
          <w:lang w:bidi="he-IL"/>
        </w:rPr>
        <w:t>1973</w:t>
      </w:r>
      <w:r w:rsidRPr="00ED2220">
        <w:rPr>
          <w:rFonts w:ascii="Times New Roman" w:hAnsi="Times New Roman" w:cs="Times New Roman"/>
          <w:color w:val="12101B"/>
          <w:w w:val="113"/>
          <w:sz w:val="18"/>
          <w:szCs w:val="18"/>
          <w:lang w:bidi="he-IL"/>
        </w:rPr>
        <w:t xml:space="preserve"> </w:t>
      </w:r>
      <w:r w:rsidRPr="00ED2220">
        <w:rPr>
          <w:rFonts w:ascii="Times New Roman" w:hAnsi="Times New Roman" w:cs="Times New Roman"/>
          <w:i/>
          <w:iCs/>
          <w:color w:val="12101B"/>
          <w:w w:val="92"/>
          <w:sz w:val="18"/>
          <w:szCs w:val="18"/>
          <w:lang w:bidi="he-IL"/>
        </w:rPr>
        <w:t>and the American with Disabilities Act of 1990 (ADA) require students with disabilities at post-secondary institutions to identify themselves and their need for services to the institution</w:t>
      </w:r>
      <w:r w:rsidRPr="00ED2220">
        <w:rPr>
          <w:rFonts w:ascii="Times New Roman" w:hAnsi="Times New Roman" w:cs="Times New Roman"/>
          <w:i/>
          <w:iCs/>
          <w:color w:val="33323A"/>
          <w:w w:val="92"/>
          <w:sz w:val="18"/>
          <w:szCs w:val="18"/>
          <w:lang w:bidi="he-IL"/>
        </w:rPr>
        <w:t xml:space="preserve">. </w:t>
      </w:r>
      <w:r w:rsidRPr="00ED2220">
        <w:rPr>
          <w:rFonts w:ascii="Times New Roman" w:hAnsi="Times New Roman" w:cs="Times New Roman"/>
          <w:i/>
          <w:iCs/>
          <w:color w:val="12101B"/>
          <w:w w:val="92"/>
          <w:sz w:val="18"/>
          <w:szCs w:val="18"/>
          <w:lang w:bidi="he-IL"/>
        </w:rPr>
        <w:t>Disclosure of disability-related information is voluntary, but is required if</w:t>
      </w:r>
      <w:r w:rsidRPr="00ED2220">
        <w:rPr>
          <w:i/>
          <w:iCs/>
          <w:color w:val="12101B"/>
          <w:w w:val="92"/>
          <w:sz w:val="18"/>
          <w:szCs w:val="18"/>
          <w:lang w:bidi="he-IL"/>
        </w:rPr>
        <w:t xml:space="preserve"> </w:t>
      </w:r>
      <w:r w:rsidRPr="00ED2220">
        <w:rPr>
          <w:rFonts w:ascii="Times New Roman" w:hAnsi="Times New Roman" w:cs="Times New Roman"/>
          <w:i/>
          <w:iCs/>
          <w:color w:val="12101B"/>
          <w:w w:val="92"/>
          <w:sz w:val="18"/>
          <w:szCs w:val="18"/>
          <w:lang w:bidi="he-IL"/>
        </w:rPr>
        <w:t>a student is requesting accommodations.</w:t>
      </w:r>
    </w:p>
    <w:p w:rsidR="00A76782" w:rsidRPr="008F6900" w:rsidRDefault="00A76782" w:rsidP="00A76782">
      <w:pPr>
        <w:pStyle w:val="Style"/>
        <w:spacing w:line="264" w:lineRule="exact"/>
        <w:ind w:left="153"/>
        <w:jc w:val="center"/>
        <w:rPr>
          <w:rFonts w:ascii="Times New Roman" w:hAnsi="Times New Roman" w:cs="Times New Roman"/>
          <w:i/>
          <w:iCs/>
          <w:color w:val="12101B"/>
          <w:w w:val="92"/>
          <w:sz w:val="16"/>
          <w:szCs w:val="19"/>
          <w:lang w:bidi="he-IL"/>
        </w:rPr>
      </w:pPr>
    </w:p>
    <w:p w:rsidR="00A76782" w:rsidRPr="00C5604E" w:rsidRDefault="00292AC3" w:rsidP="00292AC3">
      <w:pPr>
        <w:pStyle w:val="Style"/>
        <w:tabs>
          <w:tab w:val="left" w:pos="139"/>
        </w:tabs>
        <w:rPr>
          <w:rFonts w:ascii="Times New Roman" w:hAnsi="Times New Roman" w:cs="Times New Roman"/>
          <w:color w:val="12101B"/>
          <w:lang w:bidi="he-IL"/>
        </w:rPr>
      </w:pPr>
      <w:r>
        <w:rPr>
          <w:rFonts w:ascii="Times New Roman" w:hAnsi="Times New Roman" w:cs="Times New Roman"/>
          <w:color w:val="12101B"/>
          <w:lang w:bidi="he-IL"/>
        </w:rPr>
        <w:t>Name: ____________________</w:t>
      </w:r>
      <w:r w:rsidR="00A76782" w:rsidRPr="00C5604E">
        <w:rPr>
          <w:rFonts w:ascii="Times New Roman" w:hAnsi="Times New Roman" w:cs="Times New Roman"/>
          <w:color w:val="12101B"/>
          <w:lang w:bidi="he-IL"/>
        </w:rPr>
        <w:t>___________________</w:t>
      </w:r>
      <w:r w:rsidR="00A76782">
        <w:rPr>
          <w:rFonts w:ascii="Times New Roman" w:hAnsi="Times New Roman" w:cs="Times New Roman"/>
          <w:color w:val="12101B"/>
          <w:lang w:bidi="he-IL"/>
        </w:rPr>
        <w:t>__</w:t>
      </w:r>
      <w:r>
        <w:rPr>
          <w:rFonts w:ascii="Times New Roman" w:hAnsi="Times New Roman" w:cs="Times New Roman"/>
          <w:color w:val="12101B"/>
          <w:lang w:bidi="he-IL"/>
        </w:rPr>
        <w:t>_____</w:t>
      </w:r>
      <w:r w:rsidR="00ED2220">
        <w:rPr>
          <w:rFonts w:ascii="Times New Roman" w:hAnsi="Times New Roman" w:cs="Times New Roman"/>
          <w:color w:val="12101B"/>
          <w:lang w:bidi="he-IL"/>
        </w:rPr>
        <w:t>_____</w:t>
      </w:r>
      <w:r>
        <w:rPr>
          <w:rFonts w:ascii="Times New Roman" w:hAnsi="Times New Roman" w:cs="Times New Roman"/>
          <w:color w:val="12101B"/>
          <w:lang w:bidi="he-IL"/>
        </w:rPr>
        <w:t xml:space="preserve">_ </w:t>
      </w:r>
      <w:r w:rsidRPr="00C5604E">
        <w:rPr>
          <w:rFonts w:ascii="Times New Roman" w:hAnsi="Times New Roman" w:cs="Times New Roman"/>
          <w:color w:val="12101B"/>
          <w:lang w:bidi="he-IL"/>
        </w:rPr>
        <w:t>GSC ID: _______________________</w:t>
      </w:r>
    </w:p>
    <w:p w:rsidR="00A76782" w:rsidRPr="00292AC3" w:rsidRDefault="00A76782" w:rsidP="00292AC3">
      <w:pPr>
        <w:pStyle w:val="Style"/>
        <w:tabs>
          <w:tab w:val="left" w:pos="139"/>
        </w:tabs>
        <w:rPr>
          <w:rFonts w:ascii="Times New Roman" w:hAnsi="Times New Roman" w:cs="Times New Roman"/>
          <w:i/>
          <w:color w:val="12101B"/>
          <w:lang w:bidi="he-IL"/>
        </w:rPr>
      </w:pPr>
      <w:r w:rsidRPr="00C5604E">
        <w:rPr>
          <w:rFonts w:ascii="Times New Roman" w:hAnsi="Times New Roman" w:cs="Times New Roman"/>
          <w:color w:val="12101B"/>
          <w:lang w:bidi="he-IL"/>
        </w:rPr>
        <w:tab/>
      </w:r>
      <w:r w:rsidRPr="00C5604E">
        <w:rPr>
          <w:rFonts w:ascii="Times New Roman" w:hAnsi="Times New Roman" w:cs="Times New Roman"/>
          <w:color w:val="12101B"/>
          <w:lang w:bidi="he-IL"/>
        </w:rPr>
        <w:tab/>
      </w:r>
      <w:r w:rsidR="00292AC3">
        <w:rPr>
          <w:rFonts w:ascii="Times New Roman" w:hAnsi="Times New Roman" w:cs="Times New Roman"/>
          <w:color w:val="12101B"/>
          <w:lang w:bidi="he-IL"/>
        </w:rPr>
        <w:t xml:space="preserve">     </w:t>
      </w:r>
      <w:r w:rsidRPr="00C5604E">
        <w:rPr>
          <w:rFonts w:ascii="Times New Roman" w:hAnsi="Times New Roman" w:cs="Times New Roman"/>
          <w:i/>
          <w:color w:val="12101B"/>
          <w:lang w:bidi="he-IL"/>
        </w:rPr>
        <w:t>First</w:t>
      </w:r>
      <w:r w:rsidRPr="00C5604E">
        <w:rPr>
          <w:rFonts w:ascii="Times New Roman" w:hAnsi="Times New Roman" w:cs="Times New Roman"/>
          <w:i/>
          <w:color w:val="12101B"/>
          <w:lang w:bidi="he-IL"/>
        </w:rPr>
        <w:tab/>
      </w:r>
      <w:r w:rsidRPr="00C5604E">
        <w:rPr>
          <w:rFonts w:ascii="Times New Roman" w:hAnsi="Times New Roman" w:cs="Times New Roman"/>
          <w:i/>
          <w:color w:val="12101B"/>
          <w:lang w:bidi="he-IL"/>
        </w:rPr>
        <w:tab/>
      </w:r>
      <w:r w:rsidR="00292AC3">
        <w:rPr>
          <w:rFonts w:ascii="Times New Roman" w:hAnsi="Times New Roman" w:cs="Times New Roman"/>
          <w:i/>
          <w:color w:val="12101B"/>
          <w:lang w:bidi="he-IL"/>
        </w:rPr>
        <w:t>MI</w:t>
      </w:r>
      <w:r w:rsidRPr="00C5604E">
        <w:rPr>
          <w:rFonts w:ascii="Times New Roman" w:hAnsi="Times New Roman" w:cs="Times New Roman"/>
          <w:i/>
          <w:color w:val="12101B"/>
          <w:lang w:bidi="he-IL"/>
        </w:rPr>
        <w:tab/>
      </w:r>
      <w:r w:rsidRPr="00C5604E">
        <w:rPr>
          <w:rFonts w:ascii="Times New Roman" w:hAnsi="Times New Roman" w:cs="Times New Roman"/>
          <w:i/>
          <w:color w:val="12101B"/>
          <w:lang w:bidi="he-IL"/>
        </w:rPr>
        <w:tab/>
      </w:r>
      <w:r>
        <w:rPr>
          <w:rFonts w:ascii="Times New Roman" w:hAnsi="Times New Roman" w:cs="Times New Roman"/>
          <w:i/>
          <w:color w:val="12101B"/>
          <w:lang w:bidi="he-IL"/>
        </w:rPr>
        <w:tab/>
      </w:r>
      <w:r w:rsidRPr="00C5604E">
        <w:rPr>
          <w:rFonts w:ascii="Times New Roman" w:hAnsi="Times New Roman" w:cs="Times New Roman"/>
          <w:i/>
          <w:color w:val="12101B"/>
          <w:lang w:bidi="he-IL"/>
        </w:rPr>
        <w:t>Last</w:t>
      </w:r>
      <w:r w:rsidRPr="00C5604E">
        <w:rPr>
          <w:rFonts w:ascii="Times New Roman" w:hAnsi="Times New Roman" w:cs="Times New Roman"/>
          <w:color w:val="12101B"/>
          <w:lang w:bidi="he-IL"/>
        </w:rPr>
        <w:t xml:space="preserve"> </w:t>
      </w:r>
    </w:p>
    <w:p w:rsidR="00374628" w:rsidRPr="00374628" w:rsidRDefault="00374628" w:rsidP="002A73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74628" w:rsidRPr="00374628" w:rsidRDefault="00374628" w:rsidP="00374628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374628">
        <w:rPr>
          <w:rFonts w:ascii="Times New Roman" w:eastAsiaTheme="minorEastAsia" w:hAnsi="Times New Roman" w:cs="Times New Roman"/>
          <w:sz w:val="24"/>
          <w:szCs w:val="24"/>
        </w:rPr>
        <w:t xml:space="preserve">What are your </w:t>
      </w:r>
      <w:r w:rsidRPr="00374628">
        <w:rPr>
          <w:rFonts w:ascii="Times New Roman" w:eastAsiaTheme="minorEastAsia" w:hAnsi="Times New Roman" w:cs="Times New Roman"/>
          <w:b/>
          <w:sz w:val="24"/>
          <w:szCs w:val="24"/>
        </w:rPr>
        <w:t>academic</w:t>
      </w:r>
      <w:r w:rsidRPr="00374628">
        <w:rPr>
          <w:rFonts w:ascii="Times New Roman" w:eastAsiaTheme="minorEastAsia" w:hAnsi="Times New Roman" w:cs="Times New Roman"/>
          <w:sz w:val="24"/>
          <w:szCs w:val="24"/>
        </w:rPr>
        <w:t xml:space="preserve"> areas of concern? </w:t>
      </w:r>
    </w:p>
    <w:p w:rsidR="00374628" w:rsidRDefault="00374628" w:rsidP="00374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4628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="00ED2220">
        <w:rPr>
          <w:rFonts w:ascii="Times New Roman" w:eastAsiaTheme="minorEastAsia" w:hAnsi="Times New Roman" w:cs="Times New Roman"/>
          <w:sz w:val="24"/>
          <w:szCs w:val="24"/>
        </w:rPr>
        <w:t>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374628">
        <w:rPr>
          <w:rFonts w:ascii="Times New Roman" w:eastAsiaTheme="minorEastAsia" w:hAnsi="Times New Roman" w:cs="Times New Roman"/>
          <w:sz w:val="24"/>
          <w:szCs w:val="24"/>
        </w:rPr>
        <w:t>_</w:t>
      </w:r>
    </w:p>
    <w:p w:rsidR="00374628" w:rsidRPr="00374628" w:rsidRDefault="00374628" w:rsidP="00374628">
      <w:pPr>
        <w:rPr>
          <w:rFonts w:ascii="Times New Roman" w:eastAsiaTheme="minorEastAsia" w:hAnsi="Times New Roman" w:cs="Times New Roman"/>
          <w:sz w:val="12"/>
          <w:szCs w:val="12"/>
        </w:rPr>
      </w:pPr>
    </w:p>
    <w:p w:rsidR="00374628" w:rsidRPr="00374628" w:rsidRDefault="00374628" w:rsidP="0037462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74628">
        <w:rPr>
          <w:rFonts w:ascii="Times New Roman" w:eastAsiaTheme="minorEastAsia" w:hAnsi="Times New Roman" w:cs="Times New Roman"/>
          <w:sz w:val="24"/>
          <w:szCs w:val="24"/>
        </w:rPr>
        <w:t xml:space="preserve">Please </w:t>
      </w:r>
      <w:r w:rsidR="00D01493">
        <w:rPr>
          <w:rFonts w:ascii="Times New Roman" w:eastAsiaTheme="minorEastAsia" w:hAnsi="Times New Roman" w:cs="Times New Roman"/>
          <w:sz w:val="24"/>
          <w:szCs w:val="24"/>
        </w:rPr>
        <w:t>check</w:t>
      </w:r>
      <w:r w:rsidRPr="00374628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Pr="00374628">
        <w:rPr>
          <w:rFonts w:ascii="Times New Roman" w:eastAsiaTheme="minorEastAsia" w:hAnsi="Times New Roman" w:cs="Times New Roman"/>
          <w:b/>
          <w:sz w:val="24"/>
          <w:szCs w:val="24"/>
        </w:rPr>
        <w:t>academic</w:t>
      </w:r>
      <w:r w:rsidRPr="00374628">
        <w:rPr>
          <w:rFonts w:ascii="Times New Roman" w:eastAsiaTheme="minorEastAsia" w:hAnsi="Times New Roman" w:cs="Times New Roman"/>
          <w:sz w:val="24"/>
          <w:szCs w:val="24"/>
        </w:rPr>
        <w:t xml:space="preserve"> accommodations you </w:t>
      </w:r>
      <w:r w:rsidR="00D01493">
        <w:rPr>
          <w:rFonts w:ascii="Times New Roman" w:eastAsiaTheme="minorEastAsia" w:hAnsi="Times New Roman" w:cs="Times New Roman"/>
          <w:sz w:val="24"/>
          <w:szCs w:val="24"/>
        </w:rPr>
        <w:t>are requesting:</w:t>
      </w:r>
    </w:p>
    <w:p w:rsidR="00D01493" w:rsidRDefault="00D01493" w:rsidP="009233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D01493" w:rsidSect="00ED2220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:rsidR="00923320" w:rsidRDefault="00923320" w:rsidP="000B1CA0">
      <w:pPr>
        <w:spacing w:after="0" w:line="240" w:lineRule="auto"/>
        <w:ind w:left="270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 w:rsidRPr="00923320">
        <w:rPr>
          <w:rFonts w:ascii="Times New Roman" w:eastAsiaTheme="minorEastAsia" w:hAnsi="Times New Roman" w:cs="Times New Roman"/>
          <w:sz w:val="24"/>
          <w:szCs w:val="24"/>
        </w:rPr>
        <w:t xml:space="preserve"> Extended Time for Exams/Quizzes</w:t>
      </w:r>
    </w:p>
    <w:p w:rsidR="00923320" w:rsidRDefault="00923320" w:rsidP="000B1CA0">
      <w:pPr>
        <w:spacing w:after="0" w:line="240" w:lineRule="auto"/>
        <w:ind w:left="270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 w:rsidRPr="00923320">
        <w:rPr>
          <w:rFonts w:ascii="Times New Roman" w:eastAsiaTheme="minorEastAsia" w:hAnsi="Times New Roman" w:cs="Times New Roman"/>
          <w:sz w:val="24"/>
          <w:szCs w:val="24"/>
        </w:rPr>
        <w:t xml:space="preserve"> Extended Time for In-Class Assignments</w:t>
      </w:r>
    </w:p>
    <w:p w:rsidR="00923320" w:rsidRDefault="00923320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 w:rsidR="00D01493" w:rsidRPr="00D014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493" w:rsidRPr="00923320">
        <w:rPr>
          <w:rFonts w:ascii="Times New Roman" w:eastAsiaTheme="minorEastAsia" w:hAnsi="Times New Roman" w:cs="Times New Roman"/>
          <w:sz w:val="24"/>
          <w:szCs w:val="24"/>
        </w:rPr>
        <w:t>Reader for Exams</w:t>
      </w:r>
    </w:p>
    <w:p w:rsidR="00923320" w:rsidRDefault="00923320" w:rsidP="009233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 w:rsidR="00D01493" w:rsidRPr="00D014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1493" w:rsidRPr="00923320">
        <w:rPr>
          <w:rFonts w:ascii="Times New Roman" w:eastAsiaTheme="minorEastAsia" w:hAnsi="Times New Roman" w:cs="Times New Roman"/>
          <w:sz w:val="24"/>
          <w:szCs w:val="24"/>
        </w:rPr>
        <w:t>Writer for Exams</w:t>
      </w:r>
    </w:p>
    <w:p w:rsidR="00D01493" w:rsidRDefault="00D01493" w:rsidP="009233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3320">
        <w:rPr>
          <w:rFonts w:ascii="Times New Roman" w:eastAsiaTheme="minorEastAsia" w:hAnsi="Times New Roman" w:cs="Times New Roman"/>
          <w:sz w:val="24"/>
          <w:szCs w:val="24"/>
        </w:rPr>
        <w:t>Isolated Test Taking</w:t>
      </w:r>
    </w:p>
    <w:p w:rsidR="00D01493" w:rsidRDefault="00D01493" w:rsidP="009233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3320">
        <w:rPr>
          <w:rFonts w:ascii="Times New Roman" w:eastAsiaTheme="minorEastAsia" w:hAnsi="Times New Roman" w:cs="Times New Roman"/>
          <w:sz w:val="24"/>
          <w:szCs w:val="24"/>
        </w:rPr>
        <w:t>Objective Exams</w:t>
      </w:r>
    </w:p>
    <w:p w:rsidR="00D01493" w:rsidRDefault="00D01493" w:rsidP="009233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Essay Exams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Oral Exams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3320">
        <w:rPr>
          <w:rFonts w:ascii="Times New Roman" w:eastAsiaTheme="minorEastAsia" w:hAnsi="Times New Roman" w:cs="Times New Roman"/>
          <w:sz w:val="24"/>
          <w:szCs w:val="24"/>
        </w:rPr>
        <w:t>Word Processor for Exams</w:t>
      </w:r>
    </w:p>
    <w:p w:rsidR="00D01493" w:rsidRDefault="00D01493" w:rsidP="000B1CA0">
      <w:pPr>
        <w:spacing w:after="0" w:line="240" w:lineRule="auto"/>
        <w:ind w:left="270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Word Processor for Written Assignments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Word Processor for Notes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Note Taker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Recorded Lectures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Books in Alternative Format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Professor Facing Class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Preferential Seating</w:t>
      </w: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320">
        <w:rPr>
          <w:rFonts w:ascii="Times New Roman" w:eastAsiaTheme="minorEastAsia" w:hAnsi="Times New Roman" w:cs="Times New Roman"/>
          <w:sz w:val="24"/>
          <w:szCs w:val="24"/>
        </w:rPr>
        <w:sym w:font="Wingdings" w:char="F06F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Other: ______________________________________________________________________________</w:t>
      </w:r>
      <w:r w:rsidR="009F1A23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9F1A23" w:rsidRDefault="009F1A2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9F1A23" w:rsidSect="00ED2220">
          <w:type w:val="continuous"/>
          <w:pgSz w:w="12240" w:h="15840"/>
          <w:pgMar w:top="720" w:right="720" w:bottom="720" w:left="720" w:header="576" w:footer="432" w:gutter="0"/>
          <w:cols w:num="3" w:space="450"/>
          <w:docGrid w:linePitch="360"/>
        </w:sectPr>
      </w:pPr>
    </w:p>
    <w:p w:rsidR="00D01493" w:rsidRDefault="00D01493" w:rsidP="00D014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1493" w:rsidRDefault="00D01493" w:rsidP="009233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1493" w:rsidRDefault="00D01493">
      <w:pPr>
        <w:rPr>
          <w:rFonts w:ascii="Times New Roman" w:eastAsiaTheme="minorEastAsia" w:hAnsi="Times New Roman" w:cs="Times New Roman"/>
          <w:sz w:val="24"/>
          <w:szCs w:val="24"/>
        </w:rPr>
        <w:sectPr w:rsidR="00D01493" w:rsidSect="00ED2220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:rsidR="00853C1B" w:rsidRPr="00853C1B" w:rsidRDefault="00853C1B" w:rsidP="00853C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3C1B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="009F1A23">
        <w:rPr>
          <w:rFonts w:ascii="Times New Roman" w:eastAsiaTheme="minorEastAsia" w:hAnsi="Times New Roman" w:cs="Times New Roman"/>
          <w:sz w:val="24"/>
          <w:szCs w:val="24"/>
        </w:rPr>
        <w:t>, if any,</w:t>
      </w:r>
      <w:r w:rsidRPr="00853C1B">
        <w:rPr>
          <w:rFonts w:ascii="Times New Roman" w:eastAsiaTheme="minorEastAsia" w:hAnsi="Times New Roman" w:cs="Times New Roman"/>
          <w:sz w:val="24"/>
          <w:szCs w:val="24"/>
        </w:rPr>
        <w:t xml:space="preserve"> Assistive Technologies have you used in the past? 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780"/>
        <w:gridCol w:w="2880"/>
      </w:tblGrid>
      <w:tr w:rsidR="00ED2220" w:rsidRPr="00853C1B" w:rsidTr="00733D47">
        <w:tc>
          <w:tcPr>
            <w:tcW w:w="3150" w:type="dxa"/>
          </w:tcPr>
          <w:p w:rsidR="00ED2220" w:rsidRPr="00853C1B" w:rsidRDefault="00ED2220" w:rsidP="008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Dragon Naturally Speaking</w:t>
            </w:r>
          </w:p>
        </w:tc>
        <w:tc>
          <w:tcPr>
            <w:tcW w:w="3780" w:type="dxa"/>
          </w:tcPr>
          <w:p w:rsidR="00ED2220" w:rsidRPr="00853C1B" w:rsidRDefault="00ED2220" w:rsidP="008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Alternative Text Books / Readers</w:t>
            </w:r>
          </w:p>
        </w:tc>
        <w:tc>
          <w:tcPr>
            <w:tcW w:w="2880" w:type="dxa"/>
          </w:tcPr>
          <w:p w:rsidR="00ED2220" w:rsidRPr="00853C1B" w:rsidRDefault="00ED2220" w:rsidP="008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1B">
              <w:rPr>
                <w:rFonts w:ascii="Times New Roman" w:hAnsi="Times New Roman" w:cs="Times New Roman"/>
                <w:sz w:val="24"/>
                <w:szCs w:val="24"/>
              </w:rPr>
              <w:t>ZoomText</w:t>
            </w:r>
            <w:proofErr w:type="spellEnd"/>
          </w:p>
        </w:tc>
      </w:tr>
      <w:tr w:rsidR="00ED2220" w:rsidRPr="00853C1B" w:rsidTr="00733D47">
        <w:tc>
          <w:tcPr>
            <w:tcW w:w="3150" w:type="dxa"/>
          </w:tcPr>
          <w:p w:rsidR="00ED2220" w:rsidRPr="00853C1B" w:rsidRDefault="00ED2220" w:rsidP="008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Scan &amp; Read Technology </w:t>
            </w:r>
          </w:p>
        </w:tc>
        <w:tc>
          <w:tcPr>
            <w:tcW w:w="3780" w:type="dxa"/>
          </w:tcPr>
          <w:p w:rsidR="00ED2220" w:rsidRPr="00853C1B" w:rsidRDefault="00ED2220" w:rsidP="008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Jaws</w:t>
            </w:r>
          </w:p>
        </w:tc>
        <w:tc>
          <w:tcPr>
            <w:tcW w:w="2880" w:type="dxa"/>
          </w:tcPr>
          <w:p w:rsidR="00ED2220" w:rsidRPr="00853C1B" w:rsidRDefault="00ED2220" w:rsidP="008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Speech to Text Software</w:t>
            </w:r>
          </w:p>
        </w:tc>
      </w:tr>
      <w:tr w:rsidR="00ED2220" w:rsidRPr="00853C1B" w:rsidTr="00733D47">
        <w:tc>
          <w:tcPr>
            <w:tcW w:w="3150" w:type="dxa"/>
          </w:tcPr>
          <w:p w:rsidR="00ED2220" w:rsidRPr="00853C1B" w:rsidRDefault="00ED2220" w:rsidP="00ED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Voice Recorder</w:t>
            </w:r>
          </w:p>
        </w:tc>
        <w:tc>
          <w:tcPr>
            <w:tcW w:w="3780" w:type="dxa"/>
          </w:tcPr>
          <w:p w:rsidR="00ED2220" w:rsidRPr="00853C1B" w:rsidRDefault="00ED2220" w:rsidP="00ED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Smart Pen</w:t>
            </w:r>
          </w:p>
        </w:tc>
        <w:tc>
          <w:tcPr>
            <w:tcW w:w="2880" w:type="dxa"/>
          </w:tcPr>
          <w:p w:rsidR="00ED2220" w:rsidRPr="00853C1B" w:rsidRDefault="00ED2220" w:rsidP="00ED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1B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53C1B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</w:tr>
    </w:tbl>
    <w:p w:rsidR="00ED2220" w:rsidRDefault="00ED2220" w:rsidP="00853C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53C1B" w:rsidRPr="00853C1B" w:rsidRDefault="00853C1B" w:rsidP="00ED2220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3C1B">
        <w:rPr>
          <w:rFonts w:ascii="Times New Roman" w:eastAsiaTheme="minorEastAsia" w:hAnsi="Times New Roman" w:cs="Times New Roman"/>
          <w:sz w:val="24"/>
          <w:szCs w:val="24"/>
        </w:rPr>
        <w:t>What types of Assistive Technologies do you think will create equal access to your academics? Explain.</w:t>
      </w:r>
    </w:p>
    <w:p w:rsidR="00853C1B" w:rsidRPr="00853C1B" w:rsidRDefault="00853C1B" w:rsidP="00ED2220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3C1B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</w:t>
      </w:r>
      <w:r w:rsidR="00ED2220">
        <w:rPr>
          <w:rFonts w:ascii="Times New Roman" w:eastAsiaTheme="minorEastAsia" w:hAnsi="Times New Roman" w:cs="Times New Roman"/>
          <w:sz w:val="24"/>
          <w:szCs w:val="24"/>
        </w:rPr>
        <w:t>____________</w:t>
      </w:r>
    </w:p>
    <w:p w:rsidR="00ED2220" w:rsidRPr="00D751CD" w:rsidRDefault="00ED2220" w:rsidP="00ED2220">
      <w:pPr>
        <w:spacing w:after="80" w:line="240" w:lineRule="auto"/>
        <w:rPr>
          <w:rFonts w:ascii="Times New Roman" w:hAnsi="Times New Roman" w:cs="Times New Roman"/>
          <w:sz w:val="16"/>
        </w:rPr>
      </w:pPr>
    </w:p>
    <w:p w:rsidR="00853C1B" w:rsidRDefault="00853C1B" w:rsidP="00853C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there anything else that you feel is important and should be included when determining eligibility for academic accommodations? ____________________________________________________________________________________________________________________________________________________________________________________</w:t>
      </w:r>
    </w:p>
    <w:p w:rsidR="00730605" w:rsidRPr="00730605" w:rsidRDefault="00730605" w:rsidP="00730605">
      <w:pPr>
        <w:widowControl w:val="0"/>
        <w:autoSpaceDE w:val="0"/>
        <w:autoSpaceDN w:val="0"/>
        <w:adjustRightInd w:val="0"/>
        <w:spacing w:after="0" w:line="220" w:lineRule="exact"/>
        <w:ind w:left="-360" w:right="296" w:firstLine="28"/>
        <w:jc w:val="center"/>
        <w:rPr>
          <w:rFonts w:ascii="Times New Roman" w:eastAsiaTheme="minorEastAsia" w:hAnsi="Times New Roman" w:cs="Times New Roman"/>
          <w:color w:val="12101B"/>
          <w:sz w:val="24"/>
          <w:szCs w:val="24"/>
          <w:lang w:bidi="he-IL"/>
        </w:rPr>
      </w:pPr>
    </w:p>
    <w:p w:rsidR="00D751CD" w:rsidRDefault="00D751CD" w:rsidP="00D751CD">
      <w:pPr>
        <w:spacing w:after="0" w:line="240" w:lineRule="auto"/>
        <w:rPr>
          <w:rFonts w:ascii="Goudy Old Style" w:eastAsiaTheme="minorEastAsia" w:hAnsi="Goudy Old Style" w:cs="Times New Roman"/>
          <w:b/>
          <w:sz w:val="42"/>
          <w:szCs w:val="42"/>
        </w:rPr>
      </w:pPr>
    </w:p>
    <w:p w:rsidR="00730605" w:rsidRDefault="00730605" w:rsidP="00D751CD">
      <w:pPr>
        <w:spacing w:after="0" w:line="240" w:lineRule="auto"/>
        <w:jc w:val="center"/>
        <w:rPr>
          <w:rFonts w:ascii="Goudy Old Style" w:eastAsiaTheme="minorEastAsia" w:hAnsi="Goudy Old Style" w:cs="Times New Roman"/>
          <w:b/>
          <w:sz w:val="42"/>
          <w:szCs w:val="42"/>
        </w:rPr>
      </w:pPr>
      <w:r w:rsidRPr="00730605">
        <w:rPr>
          <w:rFonts w:ascii="Goudy Old Style" w:eastAsiaTheme="minorEastAsia" w:hAnsi="Goudy Old Style" w:cs="Times New Roman"/>
          <w:b/>
          <w:sz w:val="42"/>
          <w:szCs w:val="42"/>
        </w:rPr>
        <w:t xml:space="preserve">Terms and Conditions </w:t>
      </w:r>
      <w:r>
        <w:rPr>
          <w:rFonts w:ascii="Goudy Old Style" w:eastAsiaTheme="minorEastAsia" w:hAnsi="Goudy Old Style" w:cs="Times New Roman"/>
          <w:b/>
          <w:sz w:val="42"/>
          <w:szCs w:val="42"/>
        </w:rPr>
        <w:t>Agreement</w:t>
      </w:r>
    </w:p>
    <w:p w:rsidR="00730605" w:rsidRPr="00730605" w:rsidRDefault="00730605" w:rsidP="00730605">
      <w:pPr>
        <w:spacing w:after="0" w:line="240" w:lineRule="auto"/>
        <w:jc w:val="center"/>
        <w:rPr>
          <w:rFonts w:ascii="Goudy Old Style" w:eastAsiaTheme="minorEastAsia" w:hAnsi="Goudy Old Style" w:cs="Times New Roman"/>
          <w:b/>
          <w:sz w:val="24"/>
          <w:szCs w:val="24"/>
        </w:rPr>
      </w:pPr>
    </w:p>
    <w:p w:rsidR="00730605" w:rsidRPr="00730605" w:rsidRDefault="00730605" w:rsidP="007306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 xml:space="preserve">By signing below, </w:t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acknowledge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 xml:space="preserve"> that the information </w:t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 xml:space="preserve"> have provided in this application is accurate and true to the best of </w:t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 xml:space="preserve"> knowledge.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>Please initial by each statement and sign below.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30605" w:rsidRPr="00730605" w:rsidRDefault="00730605" w:rsidP="007306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I understand that:</w:t>
      </w:r>
    </w:p>
    <w:p w:rsidR="00F165BB" w:rsidRPr="00730605" w:rsidRDefault="00F165BB" w:rsidP="00F165BB">
      <w:pPr>
        <w:spacing w:after="0" w:line="240" w:lineRule="auto"/>
        <w:ind w:left="1080" w:hanging="1080"/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_______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  <w:t xml:space="preserve">I am responsible for </w:t>
      </w:r>
      <w:r w:rsidR="002A3CC2">
        <w:rPr>
          <w:rFonts w:ascii="Times New Roman" w:eastAsiaTheme="minorEastAsia" w:hAnsi="Times New Roman" w:cs="Times New Roman"/>
          <w:sz w:val="24"/>
          <w:szCs w:val="24"/>
        </w:rPr>
        <w:t>abiding by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 xml:space="preserve"> GSC Policies &amp; Procedures and the GSC Student Code of </w:t>
      </w:r>
    </w:p>
    <w:p w:rsidR="00F165BB" w:rsidRDefault="00F165BB" w:rsidP="00F165BB">
      <w:pPr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Conduct.</w:t>
      </w:r>
    </w:p>
    <w:p w:rsidR="00F165BB" w:rsidRDefault="00F165BB" w:rsidP="00F165BB">
      <w:pPr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2A3CC2" w:rsidRDefault="00730605" w:rsidP="00F165BB">
      <w:pPr>
        <w:spacing w:line="276" w:lineRule="auto"/>
        <w:ind w:left="1080" w:hanging="1080"/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_______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  <w:t>I must meet the standards set forth by my program of</w:t>
      </w:r>
      <w:r w:rsidR="002A3CC2">
        <w:rPr>
          <w:rFonts w:ascii="Times New Roman" w:eastAsiaTheme="minorEastAsia" w:hAnsi="Times New Roman" w:cs="Times New Roman"/>
          <w:sz w:val="24"/>
          <w:szCs w:val="24"/>
        </w:rPr>
        <w:t xml:space="preserve"> study and the</w:t>
      </w:r>
      <w:r w:rsidR="000B1CA0">
        <w:rPr>
          <w:rFonts w:ascii="Times New Roman" w:eastAsiaTheme="minorEastAsia" w:hAnsi="Times New Roman" w:cs="Times New Roman"/>
          <w:sz w:val="24"/>
          <w:szCs w:val="24"/>
        </w:rPr>
        <w:t xml:space="preserve"> courses that I am enrolled in</w:t>
      </w:r>
      <w:r w:rsidR="002A3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165BB" w:rsidRPr="00730605" w:rsidRDefault="002A3CC2" w:rsidP="00F165BB">
      <w:pPr>
        <w:spacing w:line="276" w:lineRule="auto"/>
        <w:ind w:left="1080" w:hanging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 understand </w:t>
      </w:r>
      <w:r w:rsidR="00730605" w:rsidRPr="00730605">
        <w:rPr>
          <w:rFonts w:ascii="Times New Roman" w:eastAsiaTheme="minorEastAsia" w:hAnsi="Times New Roman" w:cs="Times New Roman"/>
          <w:sz w:val="24"/>
          <w:szCs w:val="24"/>
        </w:rPr>
        <w:t xml:space="preserve">that accommodations are </w:t>
      </w:r>
      <w:r w:rsidR="00730605">
        <w:rPr>
          <w:rFonts w:ascii="Times New Roman" w:eastAsiaTheme="minorEastAsia" w:hAnsi="Times New Roman" w:cs="Times New Roman"/>
          <w:sz w:val="24"/>
          <w:szCs w:val="24"/>
        </w:rPr>
        <w:t xml:space="preserve">not intended to alter standards or content of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any course that I am enrolled in. </w:t>
      </w:r>
    </w:p>
    <w:p w:rsidR="00730605" w:rsidRPr="00730605" w:rsidRDefault="00730605" w:rsidP="00730605">
      <w:pPr>
        <w:spacing w:line="276" w:lineRule="auto"/>
        <w:ind w:left="1080" w:hanging="1080"/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_______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  <w:t xml:space="preserve">I must notify </w:t>
      </w:r>
      <w:r w:rsidR="001766E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0B1CA0" w:rsidRPr="000B1CA0">
        <w:rPr>
          <w:rFonts w:ascii="Times New Roman" w:eastAsiaTheme="minorEastAsia" w:hAnsi="Times New Roman" w:cs="Times New Roman"/>
          <w:sz w:val="24"/>
          <w:szCs w:val="24"/>
        </w:rPr>
        <w:t>Accommodation and Accessibility Services</w:t>
      </w:r>
      <w:r w:rsidR="000B1CA0">
        <w:rPr>
          <w:rFonts w:ascii="Times New Roman" w:eastAsiaTheme="minorEastAsia" w:hAnsi="Times New Roman" w:cs="Times New Roman"/>
          <w:sz w:val="24"/>
          <w:szCs w:val="24"/>
        </w:rPr>
        <w:t xml:space="preserve"> Counselor 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>in a timely fashion if I am experiencing unforeseen diffic</w:t>
      </w:r>
      <w:r w:rsidR="000B1CA0">
        <w:rPr>
          <w:rFonts w:ascii="Times New Roman" w:eastAsiaTheme="minorEastAsia" w:hAnsi="Times New Roman" w:cs="Times New Roman"/>
          <w:sz w:val="24"/>
          <w:szCs w:val="24"/>
        </w:rPr>
        <w:t>ulties related to my disability.</w:t>
      </w:r>
    </w:p>
    <w:p w:rsidR="00730605" w:rsidRPr="00730605" w:rsidRDefault="00730605" w:rsidP="0073060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Theme="minorEastAsia" w:hAnsi="Times New Roman" w:cs="Times New Roman"/>
          <w:color w:val="12101B"/>
          <w:sz w:val="24"/>
          <w:szCs w:val="24"/>
          <w:lang w:bidi="he-IL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 xml:space="preserve">_______  </w:t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30605">
        <w:rPr>
          <w:rFonts w:ascii="Times New Roman" w:eastAsiaTheme="minorEastAsia" w:hAnsi="Times New Roman" w:cs="Times New Roman"/>
          <w:color w:val="12101B"/>
          <w:sz w:val="24"/>
          <w:szCs w:val="24"/>
          <w:lang w:bidi="he-IL"/>
        </w:rPr>
        <w:t xml:space="preserve">I understand that this information will be treated as confidential and used only for the purpose of determining eligibility providing academic or other accommodations, and the administration of </w:t>
      </w:r>
      <w:r w:rsidR="00F165BB">
        <w:rPr>
          <w:rFonts w:ascii="Times New Roman" w:eastAsiaTheme="minorEastAsia" w:hAnsi="Times New Roman" w:cs="Times New Roman"/>
          <w:color w:val="12101B"/>
          <w:sz w:val="24"/>
          <w:szCs w:val="24"/>
          <w:lang w:bidi="he-IL"/>
        </w:rPr>
        <w:t>accommodative s</w:t>
      </w:r>
      <w:r w:rsidRPr="00730605">
        <w:rPr>
          <w:rFonts w:ascii="Times New Roman" w:eastAsiaTheme="minorEastAsia" w:hAnsi="Times New Roman" w:cs="Times New Roman"/>
          <w:color w:val="12101B"/>
          <w:sz w:val="24"/>
          <w:szCs w:val="24"/>
          <w:lang w:bidi="he-IL"/>
        </w:rPr>
        <w:t xml:space="preserve">ervices. </w:t>
      </w:r>
    </w:p>
    <w:p w:rsidR="00730605" w:rsidRPr="00730605" w:rsidRDefault="00730605" w:rsidP="00730605">
      <w:pPr>
        <w:rPr>
          <w:rFonts w:ascii="Times New Roman" w:eastAsiaTheme="minorEastAsia" w:hAnsi="Times New Roman" w:cs="Times New Roman"/>
          <w:sz w:val="20"/>
          <w:szCs w:val="24"/>
        </w:rPr>
      </w:pPr>
    </w:p>
    <w:p w:rsidR="00730605" w:rsidRPr="00730605" w:rsidRDefault="00730605" w:rsidP="00730605">
      <w:pPr>
        <w:rPr>
          <w:rFonts w:ascii="Times New Roman" w:eastAsiaTheme="minorEastAsia" w:hAnsi="Times New Roman" w:cs="Times New Roman"/>
          <w:sz w:val="20"/>
          <w:szCs w:val="24"/>
        </w:rPr>
      </w:pPr>
    </w:p>
    <w:p w:rsidR="00730605" w:rsidRPr="00730605" w:rsidRDefault="00730605" w:rsidP="00730605">
      <w:pPr>
        <w:tabs>
          <w:tab w:val="left" w:pos="9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</w:t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>______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>______</w:t>
      </w:r>
    </w:p>
    <w:p w:rsidR="00730605" w:rsidRPr="00730605" w:rsidRDefault="00730605" w:rsidP="007306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Student Signature</w:t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ab/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0605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</w:p>
    <w:p w:rsidR="00730605" w:rsidRPr="00730605" w:rsidRDefault="00730605" w:rsidP="007306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0605" w:rsidRPr="00730605" w:rsidRDefault="00730605" w:rsidP="00730605">
      <w:pPr>
        <w:tabs>
          <w:tab w:val="left" w:pos="9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060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</w:t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>______</w:t>
      </w:r>
    </w:p>
    <w:p w:rsidR="001766E9" w:rsidRDefault="000B1CA0" w:rsidP="002A3CC2">
      <w:pPr>
        <w:widowControl w:val="0"/>
        <w:autoSpaceDE w:val="0"/>
        <w:autoSpaceDN w:val="0"/>
        <w:adjustRightInd w:val="0"/>
        <w:spacing w:after="0" w:line="240" w:lineRule="auto"/>
        <w:ind w:left="-360" w:right="302" w:firstLine="360"/>
        <w:rPr>
          <w:rFonts w:ascii="Times New Roman" w:eastAsiaTheme="minorEastAsia" w:hAnsi="Times New Roman" w:cs="Times New Roman"/>
          <w:color w:val="12101B"/>
          <w:sz w:val="24"/>
          <w:szCs w:val="24"/>
          <w:lang w:bidi="he-IL"/>
        </w:rPr>
      </w:pPr>
      <w:r w:rsidRPr="000B1CA0">
        <w:rPr>
          <w:rFonts w:ascii="Times New Roman" w:eastAsiaTheme="minorEastAsia" w:hAnsi="Times New Roman" w:cs="Times New Roman"/>
          <w:sz w:val="24"/>
          <w:szCs w:val="24"/>
        </w:rPr>
        <w:t>Accommodation and Accessibility Services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66E9">
        <w:rPr>
          <w:rFonts w:ascii="Times New Roman" w:eastAsiaTheme="minorEastAsia" w:hAnsi="Times New Roman" w:cs="Times New Roman"/>
          <w:sz w:val="24"/>
          <w:szCs w:val="24"/>
        </w:rPr>
        <w:t>Counselor</w:t>
      </w:r>
      <w:r w:rsidR="00730605" w:rsidRPr="00730605">
        <w:rPr>
          <w:rFonts w:ascii="Times New Roman" w:eastAsiaTheme="minorEastAsia" w:hAnsi="Times New Roman" w:cs="Times New Roman"/>
          <w:sz w:val="24"/>
          <w:szCs w:val="24"/>
        </w:rPr>
        <w:t xml:space="preserve"> Signature</w:t>
      </w:r>
      <w:r w:rsidR="00730605"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="00730605"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="00730605" w:rsidRPr="00730605">
        <w:rPr>
          <w:rFonts w:ascii="Times New Roman" w:eastAsiaTheme="minorEastAsia" w:hAnsi="Times New Roman" w:cs="Times New Roman"/>
          <w:sz w:val="24"/>
          <w:szCs w:val="24"/>
        </w:rPr>
        <w:tab/>
      </w:r>
      <w:r w:rsidR="00F165BB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 w:rsidR="00730605" w:rsidRPr="00730605">
        <w:rPr>
          <w:rFonts w:ascii="Times New Roman" w:eastAsiaTheme="minorEastAsia" w:hAnsi="Times New Roman" w:cs="Times New Roman"/>
          <w:sz w:val="24"/>
          <w:szCs w:val="24"/>
        </w:rPr>
        <w:t>Date</w:t>
      </w:r>
    </w:p>
    <w:p w:rsidR="001766E9" w:rsidRPr="001766E9" w:rsidRDefault="001766E9" w:rsidP="001766E9">
      <w:pPr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1766E9" w:rsidRPr="001766E9" w:rsidRDefault="001766E9" w:rsidP="001766E9">
      <w:pPr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1766E9" w:rsidRPr="001766E9" w:rsidRDefault="001766E9" w:rsidP="001766E9">
      <w:pPr>
        <w:tabs>
          <w:tab w:val="left" w:pos="7275"/>
        </w:tabs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>
        <w:rPr>
          <w:rFonts w:ascii="Times New Roman" w:eastAsiaTheme="minorEastAsia" w:hAnsi="Times New Roman" w:cs="Times New Roman"/>
          <w:sz w:val="24"/>
          <w:szCs w:val="24"/>
          <w:lang w:bidi="he-IL"/>
        </w:rPr>
        <w:tab/>
      </w:r>
    </w:p>
    <w:p w:rsidR="001766E9" w:rsidRPr="001766E9" w:rsidRDefault="001766E9" w:rsidP="001766E9">
      <w:pPr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730605" w:rsidRPr="001766E9" w:rsidRDefault="00730605" w:rsidP="001766E9">
      <w:pPr>
        <w:tabs>
          <w:tab w:val="left" w:pos="7335"/>
        </w:tabs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sectPr w:rsidR="00730605" w:rsidRPr="001766E9" w:rsidSect="001766E9">
      <w:type w:val="continuous"/>
      <w:pgSz w:w="12240" w:h="15840"/>
      <w:pgMar w:top="720" w:right="720" w:bottom="720" w:left="720" w:header="576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5F" w:rsidRDefault="00C32C5F" w:rsidP="00A76782">
      <w:pPr>
        <w:spacing w:after="0" w:line="240" w:lineRule="auto"/>
      </w:pPr>
      <w:r>
        <w:separator/>
      </w:r>
    </w:p>
  </w:endnote>
  <w:endnote w:type="continuationSeparator" w:id="0">
    <w:p w:rsidR="00C32C5F" w:rsidRDefault="00C32C5F" w:rsidP="00A7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15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782" w:rsidRPr="00560B9C" w:rsidRDefault="00A76782" w:rsidP="00D751CD">
        <w:pPr>
          <w:pStyle w:val="Footer"/>
          <w:jc w:val="center"/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</w:pPr>
        <w:r w:rsidRPr="00560B9C"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t>Please return completed forms to:</w:t>
        </w:r>
      </w:p>
      <w:p w:rsidR="00A76782" w:rsidRDefault="00A76782" w:rsidP="00A76782">
        <w:pPr>
          <w:pStyle w:val="Style"/>
          <w:ind w:left="14" w:right="26"/>
          <w:jc w:val="center"/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</w:pPr>
      </w:p>
      <w:p w:rsidR="00A76782" w:rsidRPr="00560B9C" w:rsidRDefault="00A76782" w:rsidP="00A76782">
        <w:pPr>
          <w:pStyle w:val="Style"/>
          <w:ind w:left="14" w:right="29"/>
          <w:jc w:val="center"/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</w:pPr>
        <w:r w:rsidRPr="00560B9C"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t xml:space="preserve">Academic Success Center </w:t>
        </w:r>
        <w:r w:rsidRPr="00560B9C"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br/>
        </w:r>
        <w:r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t>Glenville State College</w:t>
        </w:r>
        <w:r w:rsidRPr="00560B9C"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br/>
          <w:t>200 High Street</w:t>
        </w:r>
      </w:p>
      <w:p w:rsidR="00A76782" w:rsidRPr="00A76782" w:rsidRDefault="00A76782" w:rsidP="00A76782">
        <w:pPr>
          <w:pStyle w:val="Style"/>
          <w:ind w:left="4" w:right="29"/>
          <w:jc w:val="center"/>
          <w:rPr>
            <w:rFonts w:ascii="Times New Roman" w:hAnsi="Times New Roman" w:cs="Times New Roman"/>
            <w:color w:val="33323A"/>
            <w:sz w:val="16"/>
            <w:szCs w:val="15"/>
            <w:lang w:bidi="he-IL"/>
          </w:rPr>
        </w:pPr>
        <w:r w:rsidRPr="00560B9C"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t>Glenvi</w:t>
        </w:r>
        <w:r w:rsidRPr="00560B9C">
          <w:rPr>
            <w:rFonts w:ascii="Times New Roman" w:hAnsi="Times New Roman" w:cs="Times New Roman"/>
            <w:color w:val="33323A"/>
            <w:sz w:val="16"/>
            <w:szCs w:val="15"/>
            <w:lang w:bidi="he-IL"/>
          </w:rPr>
          <w:t>l</w:t>
        </w:r>
        <w:r w:rsidRPr="00560B9C"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t>le</w:t>
        </w:r>
        <w:r w:rsidRPr="00560B9C">
          <w:rPr>
            <w:rFonts w:ascii="Times New Roman" w:hAnsi="Times New Roman" w:cs="Times New Roman"/>
            <w:color w:val="33323A"/>
            <w:sz w:val="16"/>
            <w:szCs w:val="15"/>
            <w:lang w:bidi="he-IL"/>
          </w:rPr>
          <w:t xml:space="preserve">, </w:t>
        </w:r>
        <w:r w:rsidRPr="00560B9C">
          <w:rPr>
            <w:rFonts w:ascii="Times New Roman" w:hAnsi="Times New Roman" w:cs="Times New Roman"/>
            <w:color w:val="12101B"/>
            <w:sz w:val="16"/>
            <w:szCs w:val="15"/>
            <w:lang w:bidi="he-IL"/>
          </w:rPr>
          <w:t>West Virginia 2635</w:t>
        </w:r>
        <w:r w:rsidRPr="00560B9C">
          <w:rPr>
            <w:rFonts w:ascii="Times New Roman" w:hAnsi="Times New Roman" w:cs="Times New Roman"/>
            <w:color w:val="33323A"/>
            <w:sz w:val="16"/>
            <w:szCs w:val="15"/>
            <w:lang w:bidi="he-IL"/>
          </w:rPr>
          <w:t>1</w:t>
        </w:r>
      </w:p>
      <w:p w:rsidR="00A76782" w:rsidRDefault="00A76782" w:rsidP="001766E9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A0">
          <w:rPr>
            <w:noProof/>
          </w:rPr>
          <w:t>2</w:t>
        </w:r>
        <w:r>
          <w:rPr>
            <w:noProof/>
          </w:rPr>
          <w:fldChar w:fldCharType="end"/>
        </w:r>
        <w:r w:rsidR="001766E9">
          <w:rPr>
            <w:noProof/>
          </w:rPr>
          <w:tab/>
          <w:t>Revised 01/2020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5F" w:rsidRDefault="00C32C5F" w:rsidP="00A76782">
      <w:pPr>
        <w:spacing w:after="0" w:line="240" w:lineRule="auto"/>
      </w:pPr>
      <w:r>
        <w:separator/>
      </w:r>
    </w:p>
  </w:footnote>
  <w:footnote w:type="continuationSeparator" w:id="0">
    <w:p w:rsidR="00C32C5F" w:rsidRDefault="00C32C5F" w:rsidP="00A7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82" w:rsidRPr="00A76782" w:rsidRDefault="00A76782" w:rsidP="00A76782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4"/>
        <w:szCs w:val="24"/>
      </w:rPr>
    </w:pPr>
    <w:r w:rsidRPr="00A76782">
      <w:rPr>
        <w:rFonts w:ascii="Times New Roman" w:eastAsiaTheme="minorEastAsia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8BC5B92" wp14:editId="0D11A89D">
          <wp:simplePos x="0" y="0"/>
          <wp:positionH relativeFrom="margin">
            <wp:align>left</wp:align>
          </wp:positionH>
          <wp:positionV relativeFrom="margin">
            <wp:posOffset>-945515</wp:posOffset>
          </wp:positionV>
          <wp:extent cx="2495550" cy="951230"/>
          <wp:effectExtent l="0" t="0" r="0" b="1270"/>
          <wp:wrapSquare wrapText="bothSides"/>
          <wp:docPr id="1" name="Picture 1" descr="C:\Users\mollie.ferguson\Documents\GSC TM Artwork\GSC_Horizontal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lie.ferguson\Documents\GSC TM Artwork\GSC_Horizontal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782">
      <w:rPr>
        <w:rFonts w:ascii="Times New Roman" w:eastAsiaTheme="minorEastAsia" w:hAnsi="Times New Roman" w:cs="Times New Roman"/>
        <w:b/>
        <w:sz w:val="24"/>
        <w:szCs w:val="24"/>
      </w:rPr>
      <w:t>Academic Success Center</w:t>
    </w:r>
  </w:p>
  <w:p w:rsidR="00A76782" w:rsidRPr="00A76782" w:rsidRDefault="009F1A23" w:rsidP="00A76782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Theme="minorEastAsia" w:hAnsi="Times New Roman" w:cs="Times New Roman"/>
        <w:sz w:val="24"/>
        <w:szCs w:val="24"/>
      </w:rPr>
    </w:pPr>
    <w:r>
      <w:rPr>
        <w:rFonts w:ascii="Times New Roman" w:eastAsiaTheme="minorEastAsia" w:hAnsi="Times New Roman" w:cs="Times New Roman"/>
        <w:b/>
        <w:sz w:val="24"/>
        <w:szCs w:val="24"/>
      </w:rPr>
      <w:t>Accommodation and Accessibility</w:t>
    </w:r>
    <w:r w:rsidR="00A76782" w:rsidRPr="00A76782">
      <w:rPr>
        <w:rFonts w:ascii="Times New Roman" w:eastAsiaTheme="minorEastAsia" w:hAnsi="Times New Roman" w:cs="Times New Roman"/>
        <w:b/>
        <w:sz w:val="24"/>
        <w:szCs w:val="24"/>
      </w:rPr>
      <w:t xml:space="preserve"> Services</w:t>
    </w:r>
  </w:p>
  <w:p w:rsidR="00A76782" w:rsidRPr="00A76782" w:rsidRDefault="009F1A23" w:rsidP="00A76782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Theme="minorEastAsia" w:hAnsi="Times New Roman" w:cs="Times New Roman"/>
        <w:sz w:val="24"/>
        <w:szCs w:val="24"/>
      </w:rPr>
    </w:pPr>
    <w:r>
      <w:rPr>
        <w:rFonts w:ascii="Times New Roman" w:eastAsiaTheme="minorEastAsia" w:hAnsi="Times New Roman" w:cs="Times New Roman"/>
        <w:sz w:val="24"/>
        <w:szCs w:val="24"/>
      </w:rPr>
      <w:t>3</w:t>
    </w:r>
    <w:r w:rsidRPr="009F1A23">
      <w:rPr>
        <w:rFonts w:ascii="Times New Roman" w:eastAsiaTheme="minorEastAsia" w:hAnsi="Times New Roman" w:cs="Times New Roman"/>
        <w:sz w:val="24"/>
        <w:szCs w:val="24"/>
        <w:vertAlign w:val="superscript"/>
      </w:rPr>
      <w:t>rd</w:t>
    </w:r>
    <w:r>
      <w:rPr>
        <w:rFonts w:ascii="Times New Roman" w:eastAsiaTheme="minorEastAsia" w:hAnsi="Times New Roman" w:cs="Times New Roman"/>
        <w:sz w:val="24"/>
        <w:szCs w:val="24"/>
      </w:rPr>
      <w:t xml:space="preserve"> Floor – RFK Library </w:t>
    </w:r>
  </w:p>
  <w:p w:rsidR="00A76782" w:rsidRPr="00A76782" w:rsidRDefault="00A76782" w:rsidP="00A76782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Theme="minorEastAsia" w:hAnsi="Times New Roman" w:cs="Times New Roman"/>
        <w:sz w:val="24"/>
        <w:szCs w:val="24"/>
      </w:rPr>
    </w:pPr>
    <w:r w:rsidRPr="00A76782">
      <w:rPr>
        <w:rFonts w:ascii="Times New Roman" w:eastAsiaTheme="minorEastAsia" w:hAnsi="Times New Roman" w:cs="Times New Roman"/>
        <w:sz w:val="24"/>
        <w:szCs w:val="24"/>
      </w:rPr>
      <w:t>Phone: 304-462-6051</w:t>
    </w:r>
  </w:p>
  <w:p w:rsidR="0049215A" w:rsidRPr="00A76782" w:rsidRDefault="00A76782" w:rsidP="0049215A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Theme="minorEastAsia" w:hAnsi="Times New Roman" w:cs="Times New Roman"/>
        <w:sz w:val="24"/>
        <w:szCs w:val="24"/>
      </w:rPr>
    </w:pPr>
    <w:r w:rsidRPr="00A76782">
      <w:rPr>
        <w:rFonts w:ascii="Times New Roman" w:eastAsiaTheme="minorEastAsia" w:hAnsi="Times New Roman" w:cs="Times New Roman"/>
        <w:sz w:val="24"/>
        <w:szCs w:val="24"/>
      </w:rPr>
      <w:t>Fax: 304-462-</w:t>
    </w:r>
    <w:r w:rsidR="0049215A">
      <w:rPr>
        <w:rFonts w:ascii="Times New Roman" w:eastAsiaTheme="minorEastAsia" w:hAnsi="Times New Roman" w:cs="Times New Roman"/>
        <w:sz w:val="24"/>
        <w:szCs w:val="24"/>
      </w:rPr>
      <w:t>6032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82"/>
    <w:rsid w:val="00017D6A"/>
    <w:rsid w:val="00037204"/>
    <w:rsid w:val="000B1CA0"/>
    <w:rsid w:val="00120AB6"/>
    <w:rsid w:val="001766E9"/>
    <w:rsid w:val="001A1C4E"/>
    <w:rsid w:val="00292AC3"/>
    <w:rsid w:val="002A3CC2"/>
    <w:rsid w:val="002A7325"/>
    <w:rsid w:val="00374628"/>
    <w:rsid w:val="00403A8B"/>
    <w:rsid w:val="0049215A"/>
    <w:rsid w:val="00592FCE"/>
    <w:rsid w:val="005B7C98"/>
    <w:rsid w:val="005F6BCE"/>
    <w:rsid w:val="00730605"/>
    <w:rsid w:val="007B4C28"/>
    <w:rsid w:val="00853C1B"/>
    <w:rsid w:val="00892B26"/>
    <w:rsid w:val="00923320"/>
    <w:rsid w:val="009974AE"/>
    <w:rsid w:val="009F1A23"/>
    <w:rsid w:val="00A76782"/>
    <w:rsid w:val="00B815C5"/>
    <w:rsid w:val="00BB6681"/>
    <w:rsid w:val="00C32C5F"/>
    <w:rsid w:val="00C50861"/>
    <w:rsid w:val="00C97D2B"/>
    <w:rsid w:val="00D01493"/>
    <w:rsid w:val="00D723B1"/>
    <w:rsid w:val="00D751CD"/>
    <w:rsid w:val="00DA4ECC"/>
    <w:rsid w:val="00DB5465"/>
    <w:rsid w:val="00E74BF4"/>
    <w:rsid w:val="00E91205"/>
    <w:rsid w:val="00ED2220"/>
    <w:rsid w:val="00F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1E8A67"/>
  <w15:chartTrackingRefBased/>
  <w15:docId w15:val="{35565DFA-DB8B-4122-AED4-0704225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782"/>
  </w:style>
  <w:style w:type="paragraph" w:styleId="Footer">
    <w:name w:val="footer"/>
    <w:basedOn w:val="Normal"/>
    <w:link w:val="FooterChar"/>
    <w:uiPriority w:val="99"/>
    <w:unhideWhenUsed/>
    <w:rsid w:val="00A7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82"/>
  </w:style>
  <w:style w:type="paragraph" w:customStyle="1" w:styleId="Style">
    <w:name w:val="Style"/>
    <w:rsid w:val="00A7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7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Success Center</dc:creator>
  <cp:keywords/>
  <dc:description/>
  <cp:lastModifiedBy>Alecia Martin</cp:lastModifiedBy>
  <cp:revision>4</cp:revision>
  <cp:lastPrinted>2018-02-05T15:51:00Z</cp:lastPrinted>
  <dcterms:created xsi:type="dcterms:W3CDTF">2020-01-30T19:21:00Z</dcterms:created>
  <dcterms:modified xsi:type="dcterms:W3CDTF">2020-02-13T15:26:00Z</dcterms:modified>
</cp:coreProperties>
</file>